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13F5" w14:textId="77777777" w:rsidR="000E592E" w:rsidRDefault="00000000">
      <w:pPr>
        <w:kinsoku w:val="0"/>
        <w:autoSpaceDE w:val="0"/>
        <w:autoSpaceDN w:val="0"/>
        <w:adjustRightInd w:val="0"/>
        <w:spacing w:before="12" w:line="785" w:lineRule="auto"/>
        <w:ind w:left="604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571EDA79" wp14:editId="55B0374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5BFD797-2B8F-46AF-784F-1428B4CB438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0736D" w14:textId="77777777" w:rsidR="000E592E" w:rsidRDefault="000E592E">
      <w:pPr>
        <w:kinsoku w:val="0"/>
        <w:autoSpaceDE w:val="0"/>
        <w:autoSpaceDN w:val="0"/>
        <w:adjustRightInd w:val="0"/>
        <w:spacing w:before="1" w:line="1170" w:lineRule="auto"/>
        <w:ind w:left="604"/>
        <w:textAlignment w:val="baseline"/>
        <w:rPr>
          <w:rFonts w:ascii="Arial" w:eastAsia="Arial" w:hAnsi="Arial" w:cs="Arial"/>
        </w:rPr>
      </w:pPr>
    </w:p>
    <w:p w14:paraId="54B8D2C5" w14:textId="77777777" w:rsidR="000E592E" w:rsidRDefault="00000000" w:rsidP="00B052D2">
      <w:pPr>
        <w:kinsoku w:val="0"/>
        <w:autoSpaceDE w:val="0"/>
        <w:autoSpaceDN w:val="0"/>
        <w:adjustRightInd w:val="0"/>
        <w:ind w:left="978"/>
        <w:jc w:val="center"/>
        <w:textAlignment w:val="baseline"/>
        <w:outlineLvl w:val="1"/>
      </w:pPr>
      <w:r>
        <w:rPr>
          <w:rFonts w:ascii="黑体" w:eastAsia="黑体" w:hAnsi="黑体" w:cs="黑体"/>
          <w:noProof/>
          <w:color w:val="CF3E4D"/>
          <w:sz w:val="75"/>
          <w:szCs w:val="75"/>
        </w:rPr>
        <w:t>东莞城市学院</w:t>
      </w:r>
    </w:p>
    <w:p w14:paraId="517AB5EB" w14:textId="77777777" w:rsidR="000E592E" w:rsidRDefault="000E592E">
      <w:pPr>
        <w:kinsoku w:val="0"/>
        <w:autoSpaceDE w:val="0"/>
        <w:autoSpaceDN w:val="0"/>
        <w:adjustRightInd w:val="0"/>
        <w:spacing w:line="1262" w:lineRule="auto"/>
        <w:ind w:left="604"/>
        <w:textAlignment w:val="baseline"/>
        <w:rPr>
          <w:rFonts w:ascii="Arial" w:eastAsia="Arial" w:hAnsi="Arial" w:cs="Arial"/>
        </w:rPr>
      </w:pPr>
    </w:p>
    <w:p w14:paraId="6BA1D6DA" w14:textId="77777777" w:rsidR="000E592E" w:rsidRDefault="00000000">
      <w:pPr>
        <w:kinsoku w:val="0"/>
        <w:autoSpaceDE w:val="0"/>
        <w:autoSpaceDN w:val="0"/>
        <w:adjustRightInd w:val="0"/>
        <w:spacing w:before="2" w:line="278" w:lineRule="auto"/>
        <w:ind w:left="343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9"/>
          <w:w w:val="99"/>
          <w:position w:val="1"/>
          <w:sz w:val="31"/>
          <w:szCs w:val="31"/>
        </w:rPr>
        <w:t>东莞城学〔</w:t>
      </w:r>
      <w:r>
        <w:rPr>
          <w:rFonts w:ascii="黑体" w:eastAsia="黑体" w:hAnsi="黑体"/>
          <w:color w:val="000000"/>
          <w:spacing w:val="1"/>
          <w:w w:val="70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w w:val="99"/>
          <w:position w:val="1"/>
          <w:sz w:val="30"/>
          <w:szCs w:val="30"/>
        </w:rPr>
        <w:t>2023</w:t>
      </w:r>
      <w:r>
        <w:rPr>
          <w:rFonts w:ascii="Arial" w:eastAsia="Arial" w:hAnsi="Arial" w:cs="Arial"/>
          <w:noProof/>
          <w:position w:val="-6"/>
          <w:sz w:val="2"/>
          <w:szCs w:val="2"/>
        </w:rPr>
        <w:drawing>
          <wp:inline distT="0" distB="0" distL="0" distR="0" wp14:anchorId="64455C62" wp14:editId="53F60147">
            <wp:extent cx="286416" cy="238125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E0443EA-DC35-404B-59F9-989ED9CCE7A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5"/>
          <w:position w:val="2"/>
          <w:sz w:val="30"/>
          <w:szCs w:val="30"/>
        </w:rPr>
        <w:t>9</w:t>
      </w:r>
      <w:r>
        <w:rPr>
          <w:rFonts w:ascii="Arial" w:eastAsia="Arial" w:hAnsi="Arial"/>
          <w:color w:val="000000"/>
          <w:spacing w:val="1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sz w:val="33"/>
          <w:szCs w:val="33"/>
        </w:rPr>
        <w:t>号</w:t>
      </w:r>
    </w:p>
    <w:p w14:paraId="3ABC6B45" w14:textId="77777777" w:rsidR="000E592E" w:rsidRDefault="000E592E">
      <w:pPr>
        <w:kinsoku w:val="0"/>
        <w:autoSpaceDE w:val="0"/>
        <w:autoSpaceDN w:val="0"/>
        <w:adjustRightInd w:val="0"/>
        <w:spacing w:line="326" w:lineRule="auto"/>
        <w:ind w:left="604"/>
        <w:textAlignment w:val="baseline"/>
        <w:rPr>
          <w:rFonts w:ascii="Arial" w:eastAsia="Arial" w:hAnsi="Arial" w:cs="Arial"/>
        </w:rPr>
      </w:pPr>
    </w:p>
    <w:p w14:paraId="696C1C7E" w14:textId="77777777" w:rsidR="000E592E" w:rsidRDefault="000E592E">
      <w:pPr>
        <w:kinsoku w:val="0"/>
        <w:autoSpaceDE w:val="0"/>
        <w:autoSpaceDN w:val="0"/>
        <w:adjustRightInd w:val="0"/>
        <w:spacing w:line="481" w:lineRule="auto"/>
        <w:ind w:left="604"/>
        <w:textAlignment w:val="baseline"/>
        <w:rPr>
          <w:rFonts w:ascii="Arial" w:eastAsia="Arial" w:hAnsi="Arial" w:cs="Arial"/>
        </w:rPr>
      </w:pPr>
    </w:p>
    <w:p w14:paraId="738DF339" w14:textId="77777777" w:rsidR="000E592E" w:rsidRDefault="00000000">
      <w:pPr>
        <w:kinsoku w:val="0"/>
        <w:autoSpaceDE w:val="0"/>
        <w:autoSpaceDN w:val="0"/>
        <w:adjustRightInd w:val="0"/>
        <w:spacing w:before="2" w:after="202" w:line="239" w:lineRule="auto"/>
        <w:ind w:left="236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1"/>
          <w:sz w:val="45"/>
          <w:szCs w:val="45"/>
        </w:rPr>
        <w:t>关于评选</w:t>
      </w:r>
      <w:r>
        <w:rPr>
          <w:rFonts w:ascii="黑体" w:eastAsia="黑体" w:hAnsi="黑体"/>
          <w:color w:val="000000"/>
          <w:spacing w:val="2"/>
          <w:w w:val="70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  <w:sz w:val="41"/>
          <w:szCs w:val="41"/>
        </w:rPr>
        <w:t>2022</w:t>
      </w:r>
      <w:r>
        <w:rPr>
          <w:rFonts w:ascii="Arial" w:eastAsia="Arial" w:hAnsi="Arial" w:cs="Arial"/>
          <w:b/>
          <w:noProof/>
          <w:color w:val="000000"/>
          <w:w w:val="99"/>
          <w:sz w:val="42"/>
          <w:szCs w:val="42"/>
        </w:rPr>
        <w:t>-2023</w:t>
      </w:r>
      <w:r>
        <w:rPr>
          <w:rFonts w:ascii="Arial" w:eastAsia="Arial" w:hAnsi="Arial"/>
          <w:b/>
          <w:color w:val="000000"/>
          <w:spacing w:val="2"/>
          <w:w w:val="70"/>
          <w:sz w:val="42"/>
          <w:szCs w:val="42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43"/>
          <w:szCs w:val="43"/>
        </w:rPr>
        <w:t>学年度</w:t>
      </w:r>
    </w:p>
    <w:p w14:paraId="27B8CFAA" w14:textId="77777777" w:rsidR="000E592E" w:rsidRDefault="00000000">
      <w:pPr>
        <w:kinsoku w:val="0"/>
        <w:autoSpaceDE w:val="0"/>
        <w:autoSpaceDN w:val="0"/>
        <w:adjustRightInd w:val="0"/>
        <w:spacing w:before="204" w:line="286" w:lineRule="auto"/>
        <w:ind w:left="1565" w:right="1288" w:firstLine="37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2"/>
          <w:sz w:val="44"/>
          <w:szCs w:val="44"/>
        </w:rPr>
        <w:t>国家奖学金、国家励志奖学金及</w:t>
      </w:r>
      <w:r>
        <w:rPr>
          <w:rFonts w:ascii="黑体" w:eastAsia="黑体" w:hAnsi="黑体"/>
          <w:color w:val="000000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42"/>
          <w:szCs w:val="42"/>
        </w:rPr>
        <w:t>2023</w:t>
      </w:r>
      <w:r>
        <w:rPr>
          <w:rFonts w:ascii="Arial" w:eastAsia="Arial" w:hAnsi="Arial" w:cs="Arial"/>
          <w:b/>
          <w:noProof/>
          <w:color w:val="000000"/>
          <w:sz w:val="41"/>
          <w:szCs w:val="41"/>
        </w:rPr>
        <w:t>-2024</w:t>
      </w:r>
      <w:r>
        <w:rPr>
          <w:rFonts w:ascii="Arial" w:eastAsia="Arial" w:hAnsi="Arial"/>
          <w:b/>
          <w:color w:val="000000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43"/>
          <w:szCs w:val="43"/>
        </w:rPr>
        <w:t>学年度国家助学金的通知</w:t>
      </w:r>
    </w:p>
    <w:p w14:paraId="78036D45" w14:textId="77777777" w:rsidR="000E592E" w:rsidRDefault="000E592E">
      <w:pPr>
        <w:kinsoku w:val="0"/>
        <w:autoSpaceDE w:val="0"/>
        <w:autoSpaceDN w:val="0"/>
        <w:adjustRightInd w:val="0"/>
        <w:spacing w:before="1" w:line="745" w:lineRule="auto"/>
        <w:ind w:left="604"/>
        <w:textAlignment w:val="baseline"/>
        <w:rPr>
          <w:rFonts w:ascii="Arial" w:eastAsia="Arial" w:hAnsi="Arial" w:cs="Arial"/>
        </w:rPr>
      </w:pPr>
    </w:p>
    <w:p w14:paraId="3683D8F8" w14:textId="77777777" w:rsidR="000E592E" w:rsidRDefault="00000000">
      <w:pPr>
        <w:kinsoku w:val="0"/>
        <w:autoSpaceDE w:val="0"/>
        <w:autoSpaceDN w:val="0"/>
        <w:adjustRightInd w:val="0"/>
        <w:spacing w:before="3" w:after="154" w:line="239" w:lineRule="auto"/>
        <w:ind w:left="60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各二级学院：</w:t>
      </w:r>
    </w:p>
    <w:p w14:paraId="7B2760F5" w14:textId="77777777" w:rsidR="000E592E" w:rsidRDefault="00000000">
      <w:pPr>
        <w:kinsoku w:val="0"/>
        <w:autoSpaceDE w:val="0"/>
        <w:autoSpaceDN w:val="0"/>
        <w:adjustRightInd w:val="0"/>
        <w:spacing w:before="156" w:after="9" w:line="332" w:lineRule="auto"/>
        <w:ind w:left="604" w:right="361" w:firstLine="61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根据《广东省教育厅关于做好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2"/>
          <w:szCs w:val="32"/>
        </w:rPr>
        <w:t>年秋季学期学生资助工作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的通知》，为做好今年我校本科生国家奖助学金工作，现将有关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1"/>
          <w:szCs w:val="31"/>
        </w:rPr>
        <w:t>事项通知如下：</w:t>
      </w:r>
    </w:p>
    <w:p w14:paraId="30BF800E" w14:textId="77777777" w:rsidR="000E592E" w:rsidRDefault="00000000">
      <w:pPr>
        <w:kinsoku w:val="0"/>
        <w:autoSpaceDE w:val="0"/>
        <w:autoSpaceDN w:val="0"/>
        <w:adjustRightInd w:val="0"/>
        <w:spacing w:before="9" w:after="157"/>
        <w:ind w:left="121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一、评选对象</w:t>
      </w:r>
    </w:p>
    <w:p w14:paraId="3DA0660A" w14:textId="77777777" w:rsidR="000E592E" w:rsidRDefault="00000000">
      <w:pPr>
        <w:kinsoku w:val="0"/>
        <w:autoSpaceDE w:val="0"/>
        <w:autoSpaceDN w:val="0"/>
        <w:adjustRightInd w:val="0"/>
        <w:spacing w:before="158" w:line="322" w:lineRule="auto"/>
        <w:ind w:left="605" w:right="345" w:firstLine="64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-1"/>
          <w:sz w:val="32"/>
          <w:szCs w:val="32"/>
        </w:rPr>
        <w:t>学年度国家奖学金、国家励志奖学金：取得东莞</w:t>
      </w:r>
      <w:r>
        <w:rPr>
          <w:rFonts w:ascii="黑体" w:eastAsia="黑体" w:hAnsi="黑体"/>
          <w:color w:val="000000"/>
          <w:position w:val="-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城市学院正式学籍的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2020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2021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2"/>
          <w:szCs w:val="32"/>
        </w:rPr>
        <w:t>级、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2022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-1"/>
          <w:sz w:val="32"/>
          <w:szCs w:val="32"/>
        </w:rPr>
        <w:t>级全日制普通高校</w:t>
      </w:r>
      <w:r>
        <w:rPr>
          <w:rFonts w:ascii="黑体" w:eastAsia="黑体" w:hAnsi="黑体"/>
          <w:color w:val="000000"/>
          <w:position w:val="-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学生可以参评；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2023</w:t>
      </w:r>
      <w:r>
        <w:rPr>
          <w:rFonts w:ascii="Arial" w:eastAsia="Arial" w:hAnsi="Arial"/>
          <w:color w:val="000000"/>
          <w:spacing w:val="24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年秋季入学的专升本学生不得参评。</w:t>
      </w:r>
    </w:p>
    <w:p w14:paraId="4D775603" w14:textId="77777777" w:rsidR="000E592E" w:rsidRDefault="00000000">
      <w:pPr>
        <w:kinsoku w:val="0"/>
        <w:autoSpaceDE w:val="0"/>
        <w:autoSpaceDN w:val="0"/>
        <w:adjustRightInd w:val="0"/>
        <w:spacing w:before="2" w:line="239" w:lineRule="auto"/>
        <w:ind w:left="1255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2022-2023</w:t>
      </w:r>
      <w:r>
        <w:rPr>
          <w:rFonts w:ascii="Arial" w:eastAsia="Arial" w:hAnsi="Arial"/>
          <w:color w:val="000000"/>
          <w:spacing w:val="21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position w:val="-1"/>
          <w:sz w:val="32"/>
          <w:szCs w:val="32"/>
        </w:rPr>
        <w:t>学年度国家助学金：取得东莞城市学院正式学籍</w:t>
      </w:r>
    </w:p>
    <w:p w14:paraId="762B9CC2" w14:textId="77777777" w:rsidR="000E592E" w:rsidRDefault="000E592E">
      <w:pPr>
        <w:kinsoku w:val="0"/>
        <w:autoSpaceDE w:val="0"/>
        <w:autoSpaceDN w:val="0"/>
        <w:adjustRightInd w:val="0"/>
        <w:spacing w:line="342" w:lineRule="auto"/>
        <w:ind w:left="604"/>
        <w:textAlignment w:val="baseline"/>
        <w:rPr>
          <w:rFonts w:ascii="Arial" w:eastAsia="Arial" w:hAnsi="Arial" w:cs="Arial"/>
        </w:rPr>
      </w:pPr>
    </w:p>
    <w:p w14:paraId="0229BF5B" w14:textId="77777777" w:rsidR="000E592E" w:rsidRDefault="000E592E">
      <w:pPr>
        <w:kinsoku w:val="0"/>
        <w:autoSpaceDE w:val="0"/>
        <w:autoSpaceDN w:val="0"/>
        <w:adjustRightInd w:val="0"/>
        <w:spacing w:before="1" w:line="575" w:lineRule="auto"/>
        <w:ind w:left="604"/>
        <w:textAlignment w:val="baseline"/>
        <w:rPr>
          <w:rFonts w:ascii="Arial" w:eastAsia="Arial" w:hAnsi="Arial" w:cs="Arial"/>
        </w:rPr>
      </w:pPr>
    </w:p>
    <w:p w14:paraId="169EC9B9" w14:textId="77777777" w:rsidR="000E592E" w:rsidRDefault="000E592E">
      <w:pPr>
        <w:sectPr w:rsidR="000E592E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64AD7282" w14:textId="77777777" w:rsidR="000E592E" w:rsidRDefault="00000000">
      <w:pPr>
        <w:kinsoku w:val="0"/>
        <w:autoSpaceDE w:val="0"/>
        <w:autoSpaceDN w:val="0"/>
        <w:adjustRightInd w:val="0"/>
        <w:spacing w:before="12" w:line="334" w:lineRule="auto"/>
        <w:ind w:left="543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5680" behindDoc="1" locked="0" layoutInCell="1" allowOverlap="1" wp14:anchorId="1F9BED4B" wp14:editId="3BEB0A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25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E2D05CD-9F4F-4E48-2C9D-62DEFB6CBDB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ECDD3" w14:textId="77777777" w:rsidR="000E592E" w:rsidRDefault="000E592E">
      <w:pPr>
        <w:kinsoku w:val="0"/>
        <w:autoSpaceDE w:val="0"/>
        <w:autoSpaceDN w:val="0"/>
        <w:adjustRightInd w:val="0"/>
        <w:spacing w:line="553" w:lineRule="auto"/>
        <w:ind w:left="543"/>
        <w:textAlignment w:val="baseline"/>
        <w:rPr>
          <w:rFonts w:ascii="Arial" w:eastAsia="Arial" w:hAnsi="Arial" w:cs="Arial"/>
        </w:rPr>
      </w:pPr>
    </w:p>
    <w:p w14:paraId="6BFB075E" w14:textId="77777777" w:rsidR="000E592E" w:rsidRDefault="00000000">
      <w:pPr>
        <w:kinsoku w:val="0"/>
        <w:autoSpaceDE w:val="0"/>
        <w:autoSpaceDN w:val="0"/>
        <w:adjustRightInd w:val="0"/>
        <w:spacing w:before="1" w:line="331" w:lineRule="auto"/>
        <w:ind w:left="543" w:right="44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9"/>
          <w:w w:val="99"/>
          <w:sz w:val="31"/>
          <w:szCs w:val="31"/>
        </w:rPr>
        <w:t>的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w w:val="99"/>
          <w:position w:val="1"/>
          <w:sz w:val="30"/>
          <w:szCs w:val="30"/>
        </w:rPr>
        <w:t>2020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2"/>
          <w:szCs w:val="32"/>
        </w:rPr>
        <w:t>级、</w:t>
      </w:r>
      <w:r>
        <w:rPr>
          <w:rFonts w:ascii="Arial" w:eastAsia="Arial" w:hAnsi="Arial" w:cs="Arial"/>
          <w:noProof/>
          <w:color w:val="000000"/>
          <w:spacing w:val="-5"/>
          <w:w w:val="99"/>
          <w:sz w:val="30"/>
          <w:szCs w:val="30"/>
        </w:rPr>
        <w:t>2021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2"/>
          <w:szCs w:val="32"/>
        </w:rPr>
        <w:t>级、</w:t>
      </w:r>
      <w:r>
        <w:rPr>
          <w:rFonts w:ascii="Arial" w:eastAsia="Arial" w:hAnsi="Arial" w:cs="Arial"/>
          <w:noProof/>
          <w:color w:val="000000"/>
          <w:spacing w:val="-5"/>
          <w:w w:val="99"/>
          <w:sz w:val="30"/>
          <w:szCs w:val="30"/>
        </w:rPr>
        <w:t>2022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5"/>
          <w:w w:val="99"/>
          <w:sz w:val="31"/>
          <w:szCs w:val="31"/>
        </w:rPr>
        <w:t>2023</w:t>
      </w:r>
      <w:r>
        <w:rPr>
          <w:rFonts w:ascii="Arial" w:eastAsia="Arial" w:hAnsi="Arial"/>
          <w:color w:val="000000"/>
          <w:w w:val="7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2"/>
          <w:szCs w:val="32"/>
        </w:rPr>
        <w:t>级全日制普通高校学生可以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1"/>
          <w:szCs w:val="31"/>
        </w:rPr>
        <w:t>参评。</w:t>
      </w:r>
    </w:p>
    <w:p w14:paraId="18569AC3" w14:textId="77777777" w:rsidR="000E592E" w:rsidRDefault="00000000">
      <w:pPr>
        <w:kinsoku w:val="0"/>
        <w:autoSpaceDE w:val="0"/>
        <w:autoSpaceDN w:val="0"/>
        <w:adjustRightInd w:val="0"/>
        <w:spacing w:before="1" w:after="11" w:line="331" w:lineRule="auto"/>
        <w:ind w:left="551" w:right="445" w:firstLine="55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（一）国家奖学金用于奖励学校二年级以上在校全日制本科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特别优秀的学生。</w:t>
      </w:r>
    </w:p>
    <w:p w14:paraId="4D7BD6D2" w14:textId="77777777" w:rsidR="000E592E" w:rsidRDefault="00000000">
      <w:pPr>
        <w:kinsoku w:val="0"/>
        <w:autoSpaceDE w:val="0"/>
        <w:autoSpaceDN w:val="0"/>
        <w:adjustRightInd w:val="0"/>
        <w:spacing w:before="13" w:after="15" w:line="330" w:lineRule="auto"/>
        <w:ind w:left="551" w:right="451" w:firstLine="55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（二）国家励志奖学金用于奖励学校二年级以上在校全日制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本科品学兼优的家庭经济困难学生。</w:t>
      </w:r>
    </w:p>
    <w:p w14:paraId="22ED2808" w14:textId="77777777" w:rsidR="000E592E" w:rsidRDefault="00000000">
      <w:pPr>
        <w:kinsoku w:val="0"/>
        <w:autoSpaceDE w:val="0"/>
        <w:autoSpaceDN w:val="0"/>
        <w:adjustRightInd w:val="0"/>
        <w:spacing w:before="16" w:after="164"/>
        <w:ind w:left="117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二、评选时间</w:t>
      </w:r>
    </w:p>
    <w:p w14:paraId="7F258A67" w14:textId="77777777" w:rsidR="000E592E" w:rsidRDefault="00000000">
      <w:pPr>
        <w:kinsoku w:val="0"/>
        <w:autoSpaceDE w:val="0"/>
        <w:autoSpaceDN w:val="0"/>
        <w:adjustRightInd w:val="0"/>
        <w:spacing w:before="166" w:after="51" w:line="310" w:lineRule="auto"/>
        <w:ind w:left="562" w:right="428" w:firstLine="635"/>
        <w:textAlignment w:val="baseline"/>
      </w:pPr>
      <w:r>
        <w:rPr>
          <w:rFonts w:ascii="Arial" w:eastAsia="Arial" w:hAnsi="Arial" w:cs="Arial"/>
          <w:noProof/>
          <w:color w:val="000000"/>
          <w:spacing w:val="3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spacing w:val="4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3"/>
          <w:sz w:val="30"/>
          <w:szCs w:val="30"/>
        </w:rPr>
        <w:t>2023</w:t>
      </w:r>
      <w:r>
        <w:rPr>
          <w:rFonts w:ascii="Arial" w:eastAsia="Arial" w:hAnsi="Arial"/>
          <w:color w:val="000000"/>
          <w:spacing w:val="3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sz w:val="31"/>
          <w:szCs w:val="31"/>
        </w:rPr>
        <w:t>学年度国家奖学金、</w:t>
      </w:r>
      <w:r>
        <w:rPr>
          <w:rFonts w:ascii="Arial" w:eastAsia="Arial" w:hAnsi="Arial" w:cs="Arial"/>
          <w:noProof/>
          <w:color w:val="000000"/>
          <w:spacing w:val="3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spacing w:val="4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3"/>
          <w:sz w:val="30"/>
          <w:szCs w:val="30"/>
        </w:rPr>
        <w:t>2023</w:t>
      </w:r>
      <w:r>
        <w:rPr>
          <w:rFonts w:ascii="Arial" w:eastAsia="Arial" w:hAnsi="Arial"/>
          <w:color w:val="000000"/>
          <w:spacing w:val="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sz w:val="31"/>
          <w:szCs w:val="31"/>
        </w:rPr>
        <w:t>学年度国家励志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奖学金：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9</w:t>
      </w:r>
      <w:r>
        <w:rPr>
          <w:rFonts w:ascii="Arial" w:eastAsia="Arial" w:hAnsi="Arial"/>
          <w:color w:val="000000"/>
          <w:w w:val="69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月</w:t>
      </w:r>
      <w:r>
        <w:rPr>
          <w:rFonts w:ascii="黑体" w:eastAsia="黑体" w:hAnsi="黑体"/>
          <w:color w:val="000000"/>
          <w:w w:val="69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19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"/>
          <w:w w:val="99"/>
          <w:position w:val="1"/>
          <w:sz w:val="28"/>
          <w:szCs w:val="28"/>
        </w:rPr>
        <w:t>日</w:t>
      </w:r>
      <w:r>
        <w:rPr>
          <w:rFonts w:ascii="黑体" w:eastAsia="黑体" w:hAnsi="黑体"/>
          <w:color w:val="000000"/>
          <w:w w:val="7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29"/>
          <w:szCs w:val="29"/>
        </w:rPr>
        <w:t>-</w:t>
      </w:r>
      <w:r>
        <w:rPr>
          <w:rFonts w:ascii="Arial" w:eastAsia="Arial" w:hAnsi="Arial" w:cs="Arial"/>
          <w:noProof/>
          <w:color w:val="000000"/>
          <w:spacing w:val="-1"/>
          <w:w w:val="99"/>
          <w:sz w:val="29"/>
          <w:szCs w:val="29"/>
        </w:rPr>
        <w:t>9</w:t>
      </w:r>
      <w:r>
        <w:rPr>
          <w:rFonts w:ascii="Arial" w:eastAsia="Arial" w:hAnsi="Arial"/>
          <w:color w:val="000000"/>
          <w:w w:val="7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28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日；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2023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2024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-1"/>
          <w:sz w:val="31"/>
          <w:szCs w:val="31"/>
        </w:rPr>
        <w:t>学年度国家助学金：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9</w:t>
      </w:r>
      <w:r>
        <w:rPr>
          <w:rFonts w:ascii="Arial" w:eastAsia="Arial" w:hAnsi="Arial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3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19</w:t>
      </w:r>
      <w:r>
        <w:rPr>
          <w:rFonts w:ascii="Arial" w:eastAsia="Arial" w:hAnsi="Arial"/>
          <w:color w:val="000000"/>
          <w:w w:val="7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28"/>
          <w:szCs w:val="28"/>
        </w:rPr>
        <w:t>日一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10</w:t>
      </w:r>
      <w:r>
        <w:rPr>
          <w:rFonts w:ascii="Arial" w:eastAsia="Arial" w:hAnsi="Arial"/>
          <w:color w:val="000000"/>
          <w:w w:val="73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3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10</w:t>
      </w:r>
      <w:r>
        <w:rPr>
          <w:rFonts w:ascii="Arial" w:eastAsia="Arial" w:hAnsi="Arial"/>
          <w:color w:val="000000"/>
          <w:w w:val="7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日。</w:t>
      </w:r>
    </w:p>
    <w:p w14:paraId="5E3B86E7" w14:textId="77777777" w:rsidR="000E592E" w:rsidRDefault="00000000">
      <w:pPr>
        <w:kinsoku w:val="0"/>
        <w:autoSpaceDE w:val="0"/>
        <w:autoSpaceDN w:val="0"/>
        <w:adjustRightInd w:val="0"/>
        <w:spacing w:before="51" w:after="161"/>
        <w:ind w:left="101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三、评选条件</w:t>
      </w:r>
    </w:p>
    <w:p w14:paraId="2CB344EE" w14:textId="77777777" w:rsidR="000E592E" w:rsidRDefault="00000000">
      <w:pPr>
        <w:kinsoku w:val="0"/>
        <w:autoSpaceDE w:val="0"/>
        <w:autoSpaceDN w:val="0"/>
        <w:adjustRightInd w:val="0"/>
        <w:spacing w:before="163" w:after="157" w:line="239" w:lineRule="auto"/>
        <w:ind w:left="112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（一）国家奖学金的基本申请条件：</w:t>
      </w:r>
    </w:p>
    <w:p w14:paraId="74681F59" w14:textId="77777777" w:rsidR="000E592E" w:rsidRDefault="00000000">
      <w:pPr>
        <w:kinsoku w:val="0"/>
        <w:autoSpaceDE w:val="0"/>
        <w:autoSpaceDN w:val="0"/>
        <w:adjustRightInd w:val="0"/>
        <w:spacing w:before="158" w:line="333" w:lineRule="auto"/>
        <w:ind w:left="1192" w:right="227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热爱社会主义祖国，拥护中国共产党的领导；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遵守宪法和法律，遵守学校规章制度；</w:t>
      </w:r>
    </w:p>
    <w:p w14:paraId="59877EB5" w14:textId="77777777" w:rsidR="000E592E" w:rsidRDefault="00000000">
      <w:pPr>
        <w:kinsoku w:val="0"/>
        <w:autoSpaceDE w:val="0"/>
        <w:autoSpaceDN w:val="0"/>
        <w:adjustRightInd w:val="0"/>
        <w:spacing w:before="2" w:after="163" w:line="239" w:lineRule="auto"/>
        <w:ind w:left="119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诚实守信，道德品质优良；</w:t>
      </w:r>
    </w:p>
    <w:p w14:paraId="3E14DCD1" w14:textId="77777777" w:rsidR="000E592E" w:rsidRDefault="00000000">
      <w:pPr>
        <w:kinsoku w:val="0"/>
        <w:autoSpaceDE w:val="0"/>
        <w:autoSpaceDN w:val="0"/>
        <w:adjustRightInd w:val="0"/>
        <w:spacing w:before="164" w:after="4" w:line="330" w:lineRule="auto"/>
        <w:ind w:left="559" w:right="427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在校期间学习成绩优异，社会实践、创新能力、综合素质等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方面特别突出。</w:t>
      </w:r>
    </w:p>
    <w:p w14:paraId="41680974" w14:textId="77777777" w:rsidR="000E592E" w:rsidRDefault="00000000">
      <w:pPr>
        <w:kinsoku w:val="0"/>
        <w:autoSpaceDE w:val="0"/>
        <w:autoSpaceDN w:val="0"/>
        <w:adjustRightInd w:val="0"/>
        <w:spacing w:before="8" w:after="9" w:line="325" w:lineRule="auto"/>
        <w:ind w:left="574" w:right="403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我校今年获得国家奖学金的学生不再给予一等奖学金奖励。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评选资格中不考虑其家庭情况，是否家庭经济困难学生，只要品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w w:val="99"/>
          <w:sz w:val="32"/>
          <w:szCs w:val="32"/>
        </w:rPr>
        <w:t>学兼优，能代表东莞城市学院的最高水平即可。</w:t>
      </w:r>
    </w:p>
    <w:p w14:paraId="4F3F8493" w14:textId="77777777" w:rsidR="000E592E" w:rsidRDefault="00000000">
      <w:pPr>
        <w:kinsoku w:val="0"/>
        <w:autoSpaceDE w:val="0"/>
        <w:autoSpaceDN w:val="0"/>
        <w:adjustRightInd w:val="0"/>
        <w:spacing w:before="10" w:after="149" w:line="239" w:lineRule="auto"/>
        <w:ind w:left="113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（二）国家励志奖学金的基本申请条件：</w:t>
      </w:r>
    </w:p>
    <w:p w14:paraId="52CDE8A6" w14:textId="77777777" w:rsidR="000E592E" w:rsidRDefault="00000000">
      <w:pPr>
        <w:kinsoku w:val="0"/>
        <w:autoSpaceDE w:val="0"/>
        <w:autoSpaceDN w:val="0"/>
        <w:adjustRightInd w:val="0"/>
        <w:spacing w:before="151" w:line="239" w:lineRule="auto"/>
        <w:ind w:left="121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热爱社会主义祖国，拥护中国共产党的领导；</w:t>
      </w:r>
    </w:p>
    <w:p w14:paraId="4062FBB3" w14:textId="77777777" w:rsidR="000E592E" w:rsidRDefault="000E592E">
      <w:pPr>
        <w:kinsoku w:val="0"/>
        <w:autoSpaceDE w:val="0"/>
        <w:autoSpaceDN w:val="0"/>
        <w:adjustRightInd w:val="0"/>
        <w:spacing w:before="1" w:line="338" w:lineRule="auto"/>
        <w:ind w:left="543"/>
        <w:textAlignment w:val="baseline"/>
        <w:rPr>
          <w:rFonts w:ascii="Arial" w:eastAsia="Arial" w:hAnsi="Arial" w:cs="Arial"/>
        </w:rPr>
      </w:pPr>
    </w:p>
    <w:p w14:paraId="305EE23D" w14:textId="77777777" w:rsidR="000E592E" w:rsidRDefault="000E592E">
      <w:pPr>
        <w:kinsoku w:val="0"/>
        <w:autoSpaceDE w:val="0"/>
        <w:autoSpaceDN w:val="0"/>
        <w:adjustRightInd w:val="0"/>
        <w:spacing w:before="1" w:line="649" w:lineRule="auto"/>
        <w:ind w:left="543"/>
        <w:textAlignment w:val="baseline"/>
        <w:rPr>
          <w:rFonts w:ascii="Arial" w:eastAsia="Arial" w:hAnsi="Arial" w:cs="Arial"/>
        </w:rPr>
      </w:pPr>
    </w:p>
    <w:p w14:paraId="4319FA54" w14:textId="77777777" w:rsidR="000E592E" w:rsidRDefault="000E592E">
      <w:pPr>
        <w:sectPr w:rsidR="000E592E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56A53CE2" w14:textId="77777777" w:rsidR="000E592E" w:rsidRDefault="00000000">
      <w:pPr>
        <w:kinsoku w:val="0"/>
        <w:autoSpaceDE w:val="0"/>
        <w:autoSpaceDN w:val="0"/>
        <w:adjustRightInd w:val="0"/>
        <w:spacing w:before="13" w:line="339" w:lineRule="auto"/>
        <w:ind w:left="595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6704" behindDoc="1" locked="0" layoutInCell="1" allowOverlap="1" wp14:anchorId="42F7CED8" wp14:editId="37C713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45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35CEAA81-85A2-4002-5393-791C2F9A1F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D982C" w14:textId="77777777" w:rsidR="000E592E" w:rsidRDefault="000E592E">
      <w:pPr>
        <w:kinsoku w:val="0"/>
        <w:autoSpaceDE w:val="0"/>
        <w:autoSpaceDN w:val="0"/>
        <w:adjustRightInd w:val="0"/>
        <w:spacing w:line="542" w:lineRule="auto"/>
        <w:ind w:left="595"/>
        <w:textAlignment w:val="baseline"/>
        <w:rPr>
          <w:rFonts w:ascii="Arial" w:eastAsia="Arial" w:hAnsi="Arial" w:cs="Arial"/>
        </w:rPr>
      </w:pPr>
    </w:p>
    <w:p w14:paraId="3663A34E" w14:textId="77777777" w:rsidR="000E592E" w:rsidRDefault="00000000">
      <w:pPr>
        <w:kinsoku w:val="0"/>
        <w:autoSpaceDE w:val="0"/>
        <w:autoSpaceDN w:val="0"/>
        <w:adjustRightInd w:val="0"/>
        <w:spacing w:before="2" w:line="328" w:lineRule="auto"/>
        <w:ind w:left="1221" w:right="317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遵守宪法和法律，遵守学校规章制度；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诚实守信，道德品质优良；</w:t>
      </w:r>
    </w:p>
    <w:p w14:paraId="277CC094" w14:textId="77777777" w:rsidR="000E592E" w:rsidRDefault="00000000">
      <w:pPr>
        <w:kinsoku w:val="0"/>
        <w:autoSpaceDE w:val="0"/>
        <w:autoSpaceDN w:val="0"/>
        <w:adjustRightInd w:val="0"/>
        <w:spacing w:before="3" w:line="328" w:lineRule="auto"/>
        <w:ind w:left="1219" w:right="477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在校期间学习成绩优秀；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1"/>
          <w:szCs w:val="31"/>
        </w:rPr>
        <w:t>家庭经济困难，生活俭朴。</w:t>
      </w:r>
    </w:p>
    <w:p w14:paraId="77F4AE0D" w14:textId="77777777" w:rsidR="000E592E" w:rsidRDefault="00000000">
      <w:pPr>
        <w:kinsoku w:val="0"/>
        <w:autoSpaceDE w:val="0"/>
        <w:autoSpaceDN w:val="0"/>
        <w:adjustRightInd w:val="0"/>
        <w:spacing w:line="305" w:lineRule="auto"/>
        <w:ind w:left="603" w:right="195" w:firstLine="63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3"/>
          <w:szCs w:val="33"/>
        </w:rPr>
        <w:t>我校今年的国家励志奖学金的获得者在各班学习成绩和综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sz w:val="33"/>
        </w:rPr>
        <w:br/>
      </w:r>
      <w:r>
        <w:rPr>
          <w:rFonts w:ascii="黑体" w:eastAsia="黑体" w:hAnsi="黑体" w:cs="黑体"/>
          <w:noProof/>
          <w:color w:val="000000"/>
          <w:spacing w:val="-12"/>
          <w:w w:val="99"/>
          <w:sz w:val="32"/>
          <w:szCs w:val="32"/>
        </w:rPr>
        <w:t>合测评成绩都是前</w:t>
      </w:r>
      <w:r>
        <w:rPr>
          <w:rFonts w:ascii="黑体" w:eastAsia="黑体" w:hAnsi="黑体"/>
          <w:color w:val="000000"/>
          <w:spacing w:val="23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pacing w:val="-10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12"/>
          <w:w w:val="99"/>
          <w:sz w:val="32"/>
          <w:szCs w:val="32"/>
        </w:rPr>
        <w:t>的家庭经济困难学生中产生。评选标准为：</w:t>
      </w:r>
    </w:p>
    <w:p w14:paraId="00C62316" w14:textId="77777777" w:rsidR="000E592E" w:rsidRDefault="00000000">
      <w:pPr>
        <w:kinsoku w:val="0"/>
        <w:autoSpaceDE w:val="0"/>
        <w:autoSpaceDN w:val="0"/>
        <w:adjustRightInd w:val="0"/>
        <w:spacing w:before="1" w:line="317" w:lineRule="auto"/>
        <w:ind w:left="595" w:right="358" w:firstLine="770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position w:val="5"/>
          <w:sz w:val="27"/>
          <w:szCs w:val="27"/>
        </w:rPr>
        <w:t>(</w:t>
      </w:r>
      <w:r>
        <w:rPr>
          <w:rFonts w:ascii="Arial" w:eastAsia="Arial" w:hAnsi="Arial"/>
          <w:color w:val="000000"/>
          <w:w w:val="70"/>
          <w:position w:val="5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1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5"/>
          <w:sz w:val="27"/>
          <w:szCs w:val="27"/>
        </w:rPr>
        <w:t>)</w:t>
      </w:r>
      <w:r>
        <w:rPr>
          <w:rFonts w:ascii="Arial" w:eastAsia="Arial" w:hAnsi="Arial"/>
          <w:color w:val="000000"/>
          <w:w w:val="70"/>
          <w:position w:val="5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学习成绩和综合测评成绩都是前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pacing w:val="-5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6"/>
          <w:sz w:val="31"/>
          <w:szCs w:val="31"/>
        </w:rPr>
        <w:t>以内的家庭经济困</w:t>
      </w:r>
      <w:r>
        <w:rPr>
          <w:rFonts w:ascii="黑体" w:eastAsia="黑体" w:hAnsi="黑体"/>
          <w:color w:val="000000"/>
          <w:spacing w:val="-144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难学生，上一年有填写《家庭经济信息采集》，并获得全国资助</w:t>
      </w:r>
      <w:r>
        <w:rPr>
          <w:rFonts w:ascii="黑体" w:eastAsia="黑体" w:hAnsi="黑体"/>
          <w:color w:val="000000"/>
          <w:spacing w:val="-151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系统认定，参考困难等级，困难等级高的比困难等级低的学生优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3"/>
          <w:szCs w:val="33"/>
        </w:rPr>
        <w:t>先获得国家励志奖学金；</w:t>
      </w:r>
    </w:p>
    <w:p w14:paraId="4C3CA7EE" w14:textId="77777777" w:rsidR="000E592E" w:rsidRDefault="00000000">
      <w:pPr>
        <w:kinsoku w:val="0"/>
        <w:autoSpaceDE w:val="0"/>
        <w:autoSpaceDN w:val="0"/>
        <w:adjustRightInd w:val="0"/>
        <w:spacing w:before="1" w:line="313" w:lineRule="auto"/>
        <w:ind w:left="606" w:right="350" w:firstLine="775"/>
        <w:textAlignment w:val="baseline"/>
      </w:pPr>
      <w:r>
        <w:rPr>
          <w:rFonts w:ascii="Arial" w:eastAsia="Arial" w:hAnsi="Arial" w:cs="Arial"/>
          <w:noProof/>
          <w:color w:val="000000"/>
          <w:w w:val="99"/>
          <w:sz w:val="27"/>
          <w:szCs w:val="27"/>
        </w:rPr>
        <w:t>(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position w:val="-3"/>
          <w:sz w:val="31"/>
          <w:szCs w:val="31"/>
        </w:rPr>
        <w:t>2</w:t>
      </w:r>
      <w:r>
        <w:rPr>
          <w:rFonts w:ascii="Arial" w:eastAsia="Arial" w:hAnsi="Arial"/>
          <w:color w:val="000000"/>
          <w:w w:val="70"/>
          <w:position w:val="-3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27"/>
          <w:szCs w:val="27"/>
        </w:rPr>
        <w:t>)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position w:val="-5"/>
          <w:sz w:val="33"/>
          <w:szCs w:val="33"/>
        </w:rPr>
        <w:t>作为已经加入各学院家庭经济困难学生数据库、学习</w:t>
      </w:r>
      <w:r>
        <w:rPr>
          <w:rFonts w:ascii="黑体" w:eastAsia="黑体" w:hAnsi="黑体"/>
          <w:color w:val="000000"/>
          <w:position w:val="-5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成绩和综合测评成绩又在班级前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pacing w:val="-2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的家庭经济困难学生，可以</w:t>
      </w:r>
      <w:r>
        <w:rPr>
          <w:rFonts w:ascii="黑体" w:eastAsia="黑体" w:hAnsi="黑体"/>
          <w:color w:val="000000"/>
          <w:spacing w:val="-141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1"/>
          <w:sz w:val="34"/>
          <w:szCs w:val="34"/>
        </w:rPr>
        <w:t>同时获得国家励志奖学金、国家助学金及校园综合奖学金。注意</w:t>
      </w:r>
      <w:r>
        <w:rPr>
          <w:rFonts w:ascii="Arial" w:eastAsia="Arial" w:hAnsi="Arial" w:cs="Arial"/>
          <w:noProof/>
          <w:color w:val="000000"/>
          <w:w w:val="92"/>
          <w:position w:val="4"/>
          <w:sz w:val="41"/>
          <w:szCs w:val="41"/>
        </w:rPr>
        <w:t>,</w:t>
      </w:r>
      <w:r>
        <w:rPr>
          <w:rFonts w:ascii="Arial" w:eastAsia="Arial" w:hAnsi="Arial"/>
          <w:color w:val="000000"/>
          <w:spacing w:val="-104"/>
          <w:position w:val="4"/>
          <w:sz w:val="41"/>
          <w:szCs w:val="41"/>
        </w:rPr>
        <w:t xml:space="preserve"> </w:t>
      </w:r>
      <w:r>
        <w:rPr>
          <w:rFonts w:ascii="Arial" w:eastAsia="Arial" w:hAnsi="Arial"/>
          <w:color w:val="000000"/>
          <w:position w:val="4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1"/>
          <w:w w:val="99"/>
          <w:sz w:val="33"/>
          <w:szCs w:val="33"/>
        </w:rPr>
        <w:t>国家励志奖学金、国家奖学金不可同时兼得。</w:t>
      </w:r>
    </w:p>
    <w:p w14:paraId="4E03445B" w14:textId="77777777" w:rsidR="000E592E" w:rsidRDefault="00000000">
      <w:pPr>
        <w:kinsoku w:val="0"/>
        <w:autoSpaceDE w:val="0"/>
        <w:autoSpaceDN w:val="0"/>
        <w:adjustRightInd w:val="0"/>
        <w:spacing w:before="2" w:after="152" w:line="239" w:lineRule="auto"/>
        <w:ind w:left="12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三、国家助学金的基本评选条件</w:t>
      </w:r>
    </w:p>
    <w:p w14:paraId="6E6235C4" w14:textId="77777777" w:rsidR="000E592E" w:rsidRDefault="00000000">
      <w:pPr>
        <w:kinsoku w:val="0"/>
        <w:autoSpaceDE w:val="0"/>
        <w:autoSpaceDN w:val="0"/>
        <w:adjustRightInd w:val="0"/>
        <w:spacing w:before="154" w:after="12" w:line="314" w:lineRule="auto"/>
        <w:ind w:left="1240" w:right="221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8"/>
          <w:sz w:val="32"/>
          <w:szCs w:val="32"/>
        </w:rPr>
        <w:t>热爱社会主义祖国，拥护中国共产党的领导；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4"/>
          <w:w w:val="98"/>
          <w:sz w:val="33"/>
          <w:szCs w:val="33"/>
        </w:rPr>
        <w:t>遵守宪法和法律，遵守学校规章制度；</w:t>
      </w:r>
    </w:p>
    <w:p w14:paraId="48B590D2" w14:textId="77777777" w:rsidR="000E592E" w:rsidRDefault="00000000">
      <w:pPr>
        <w:kinsoku w:val="0"/>
        <w:autoSpaceDE w:val="0"/>
        <w:autoSpaceDN w:val="0"/>
        <w:adjustRightInd w:val="0"/>
        <w:spacing w:before="14" w:after="6" w:line="329" w:lineRule="auto"/>
        <w:ind w:left="1245" w:right="473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诚实守信，道德品质优良；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勤奋学习，积极上进；</w:t>
      </w:r>
    </w:p>
    <w:p w14:paraId="7881A26D" w14:textId="77777777" w:rsidR="000E592E" w:rsidRDefault="00000000">
      <w:pPr>
        <w:kinsoku w:val="0"/>
        <w:autoSpaceDE w:val="0"/>
        <w:autoSpaceDN w:val="0"/>
        <w:adjustRightInd w:val="0"/>
        <w:spacing w:before="8" w:after="144" w:line="239" w:lineRule="auto"/>
        <w:ind w:left="124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家庭经济困难，生活俭朴。</w:t>
      </w:r>
    </w:p>
    <w:p w14:paraId="20411D25" w14:textId="77777777" w:rsidR="000E592E" w:rsidRDefault="00000000">
      <w:pPr>
        <w:kinsoku w:val="0"/>
        <w:autoSpaceDE w:val="0"/>
        <w:autoSpaceDN w:val="0"/>
        <w:adjustRightInd w:val="0"/>
        <w:spacing w:before="145" w:line="277" w:lineRule="auto"/>
        <w:ind w:left="612" w:right="342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我校今年的国家助学金不做分配，对参评学生的学习成绩没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有要求，仅限于家庭经济困难学生，所有在校家庭经济困难学生</w:t>
      </w:r>
    </w:p>
    <w:p w14:paraId="7D07DD7E" w14:textId="77777777" w:rsidR="000E592E" w:rsidRDefault="000E592E">
      <w:pPr>
        <w:kinsoku w:val="0"/>
        <w:autoSpaceDE w:val="0"/>
        <w:autoSpaceDN w:val="0"/>
        <w:adjustRightInd w:val="0"/>
        <w:spacing w:line="608" w:lineRule="auto"/>
        <w:ind w:left="595"/>
        <w:textAlignment w:val="baseline"/>
        <w:rPr>
          <w:rFonts w:ascii="Arial" w:eastAsia="Arial" w:hAnsi="Arial" w:cs="Arial"/>
        </w:rPr>
      </w:pPr>
    </w:p>
    <w:p w14:paraId="31C92ECC" w14:textId="77777777" w:rsidR="000E592E" w:rsidRDefault="00000000">
      <w:pPr>
        <w:kinsoku w:val="0"/>
        <w:autoSpaceDE w:val="0"/>
        <w:autoSpaceDN w:val="0"/>
        <w:adjustRightInd w:val="0"/>
        <w:spacing w:before="3" w:line="239" w:lineRule="auto"/>
        <w:ind w:left="8418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-3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32"/>
          <w:szCs w:val="32"/>
        </w:rPr>
        <w:t>-</w:t>
      </w:r>
    </w:p>
    <w:p w14:paraId="0E15240D" w14:textId="77777777" w:rsidR="000E592E" w:rsidRDefault="000E592E">
      <w:pPr>
        <w:sectPr w:rsidR="000E592E">
          <w:type w:val="continuous"/>
          <w:pgSz w:w="11920" w:h="16860"/>
          <w:pgMar w:top="1432" w:right="1071" w:bottom="1401" w:left="1071" w:header="0" w:footer="0" w:gutter="0"/>
          <w:cols w:space="425"/>
        </w:sectPr>
      </w:pPr>
    </w:p>
    <w:p w14:paraId="5C14B554" w14:textId="77777777" w:rsidR="000E592E" w:rsidRDefault="00000000">
      <w:pPr>
        <w:kinsoku w:val="0"/>
        <w:autoSpaceDE w:val="0"/>
        <w:autoSpaceDN w:val="0"/>
        <w:adjustRightInd w:val="0"/>
        <w:spacing w:before="13" w:line="349" w:lineRule="auto"/>
        <w:ind w:left="554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 wp14:anchorId="6B3A75D5" wp14:editId="3CC768A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62" name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FDF5108-5658-4CE8-0D4D-14D792F48E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D309C" w14:textId="77777777" w:rsidR="000E592E" w:rsidRDefault="000E592E">
      <w:pPr>
        <w:kinsoku w:val="0"/>
        <w:autoSpaceDE w:val="0"/>
        <w:autoSpaceDN w:val="0"/>
        <w:adjustRightInd w:val="0"/>
        <w:spacing w:line="529" w:lineRule="auto"/>
        <w:ind w:left="554"/>
        <w:textAlignment w:val="baseline"/>
        <w:rPr>
          <w:rFonts w:ascii="Arial" w:eastAsia="Arial" w:hAnsi="Arial" w:cs="Arial"/>
        </w:rPr>
      </w:pPr>
    </w:p>
    <w:p w14:paraId="5ABE8306" w14:textId="77777777" w:rsidR="000E592E" w:rsidRDefault="00000000">
      <w:pPr>
        <w:kinsoku w:val="0"/>
        <w:autoSpaceDE w:val="0"/>
        <w:autoSpaceDN w:val="0"/>
        <w:adjustRightInd w:val="0"/>
        <w:spacing w:before="1" w:after="5" w:line="314" w:lineRule="auto"/>
        <w:ind w:left="556" w:right="41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9"/>
          <w:w w:val="99"/>
          <w:sz w:val="33"/>
          <w:szCs w:val="33"/>
        </w:rPr>
        <w:t>可以线下收集相关资料，统一由全国学生资助管理信息系统认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7"/>
          <w:w w:val="99"/>
          <w:sz w:val="33"/>
          <w:szCs w:val="33"/>
        </w:rPr>
        <w:t>定。认定等级分别为：特殊困难、比较困难、一般困难。</w:t>
      </w:r>
    </w:p>
    <w:p w14:paraId="59B5596A" w14:textId="77777777" w:rsidR="000E592E" w:rsidRDefault="00000000">
      <w:pPr>
        <w:kinsoku w:val="0"/>
        <w:autoSpaceDE w:val="0"/>
        <w:autoSpaceDN w:val="0"/>
        <w:adjustRightInd w:val="0"/>
        <w:spacing w:before="6" w:after="152" w:line="239" w:lineRule="auto"/>
        <w:ind w:left="117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四、奖励及资助标准</w:t>
      </w:r>
    </w:p>
    <w:p w14:paraId="1D34285A" w14:textId="77777777" w:rsidR="000E592E" w:rsidRDefault="00000000">
      <w:pPr>
        <w:kinsoku w:val="0"/>
        <w:autoSpaceDE w:val="0"/>
        <w:autoSpaceDN w:val="0"/>
        <w:adjustRightInd w:val="0"/>
        <w:spacing w:before="155" w:line="305" w:lineRule="auto"/>
        <w:ind w:left="554" w:right="438" w:firstLine="56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position w:val="2"/>
          <w:sz w:val="32"/>
          <w:szCs w:val="32"/>
        </w:rPr>
        <w:t>（一）国家奖学金的奖励标准为</w:t>
      </w:r>
      <w:r>
        <w:rPr>
          <w:rFonts w:ascii="黑体" w:eastAsia="黑体" w:hAnsi="黑体"/>
          <w:color w:val="000000"/>
          <w:w w:val="70"/>
          <w:position w:val="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8000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2"/>
          <w:sz w:val="31"/>
          <w:szCs w:val="31"/>
        </w:rPr>
        <w:t>元</w:t>
      </w:r>
      <w:r>
        <w:rPr>
          <w:rFonts w:ascii="Arial" w:eastAsia="Arial" w:hAnsi="Arial" w:cs="Arial"/>
          <w:noProof/>
          <w:color w:val="000000"/>
          <w:spacing w:val="-2"/>
          <w:w w:val="99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2"/>
          <w:sz w:val="31"/>
          <w:szCs w:val="31"/>
        </w:rPr>
        <w:t>人，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1"/>
          <w:sz w:val="32"/>
          <w:szCs w:val="32"/>
        </w:rPr>
        <w:t>秋季学期</w:t>
      </w:r>
      <w:r>
        <w:rPr>
          <w:rFonts w:ascii="黑体" w:eastAsia="黑体" w:hAnsi="黑体"/>
          <w:color w:val="000000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7"/>
          <w:w w:val="98"/>
          <w:sz w:val="33"/>
          <w:szCs w:val="33"/>
        </w:rPr>
        <w:t>按该标准一次性下达，学校一次性发给获奖学生。</w:t>
      </w:r>
    </w:p>
    <w:p w14:paraId="74FCCD4C" w14:textId="77777777" w:rsidR="000E592E" w:rsidRDefault="00000000">
      <w:pPr>
        <w:kinsoku w:val="0"/>
        <w:autoSpaceDE w:val="0"/>
        <w:autoSpaceDN w:val="0"/>
        <w:adjustRightInd w:val="0"/>
        <w:spacing w:before="2" w:line="272" w:lineRule="auto"/>
        <w:ind w:left="559" w:right="428" w:firstLine="55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9"/>
          <w:w w:val="99"/>
          <w:position w:val="2"/>
          <w:sz w:val="32"/>
          <w:szCs w:val="32"/>
        </w:rPr>
        <w:t>（二）国家励志奖学金奖励标准为</w:t>
      </w:r>
      <w:r>
        <w:rPr>
          <w:rFonts w:ascii="黑体" w:eastAsia="黑体" w:hAnsi="黑体"/>
          <w:color w:val="000000"/>
          <w:w w:val="70"/>
          <w:position w:val="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position w:val="2"/>
          <w:sz w:val="30"/>
          <w:szCs w:val="30"/>
        </w:rPr>
        <w:t>5000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position w:val="2"/>
          <w:sz w:val="31"/>
          <w:szCs w:val="31"/>
        </w:rPr>
        <w:t>元</w:t>
      </w:r>
      <w:r>
        <w:rPr>
          <w:rFonts w:ascii="黑体" w:eastAsia="黑体" w:hAnsi="黑体"/>
          <w:color w:val="000000"/>
          <w:w w:val="70"/>
          <w:position w:val="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8"/>
          <w:szCs w:val="38"/>
        </w:rPr>
        <w:t>/</w:t>
      </w:r>
      <w:r>
        <w:rPr>
          <w:rFonts w:ascii="黑体" w:eastAsia="黑体" w:hAnsi="黑体" w:cs="黑体"/>
          <w:noProof/>
          <w:color w:val="000000"/>
          <w:spacing w:val="-9"/>
          <w:position w:val="3"/>
          <w:sz w:val="30"/>
          <w:szCs w:val="30"/>
        </w:rPr>
        <w:t>人，</w:t>
      </w:r>
      <w:r>
        <w:rPr>
          <w:rFonts w:ascii="Arial" w:eastAsia="Arial" w:hAnsi="Arial" w:cs="Arial"/>
          <w:noProof/>
          <w:color w:val="000000"/>
          <w:spacing w:val="-5"/>
          <w:position w:val="3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position w:val="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position w:val="1"/>
          <w:sz w:val="32"/>
          <w:szCs w:val="32"/>
        </w:rPr>
        <w:t>秋季学</w:t>
      </w:r>
      <w:r>
        <w:rPr>
          <w:rFonts w:ascii="黑体" w:eastAsia="黑体" w:hAnsi="黑体"/>
          <w:color w:val="000000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2"/>
          <w:w w:val="99"/>
          <w:sz w:val="33"/>
          <w:szCs w:val="33"/>
        </w:rPr>
        <w:t>期按该标准一次性下达，学校一次性发给获奖学生。</w:t>
      </w:r>
    </w:p>
    <w:p w14:paraId="215CDD30" w14:textId="77777777" w:rsidR="000E592E" w:rsidRDefault="000E592E">
      <w:pPr>
        <w:kinsoku w:val="0"/>
        <w:autoSpaceDE w:val="0"/>
        <w:autoSpaceDN w:val="0"/>
        <w:adjustRightInd w:val="0"/>
        <w:spacing w:line="351" w:lineRule="auto"/>
        <w:ind w:left="554"/>
        <w:textAlignment w:val="baseline"/>
        <w:rPr>
          <w:rFonts w:ascii="Arial" w:eastAsia="Arial" w:hAnsi="Arial" w:cs="Arial"/>
        </w:rPr>
      </w:pPr>
    </w:p>
    <w:p w14:paraId="029E4897" w14:textId="77777777" w:rsidR="000E592E" w:rsidRDefault="000E592E">
      <w:pPr>
        <w:kinsoku w:val="0"/>
        <w:autoSpaceDE w:val="0"/>
        <w:autoSpaceDN w:val="0"/>
        <w:adjustRightInd w:val="0"/>
        <w:spacing w:before="1" w:line="386" w:lineRule="auto"/>
        <w:ind w:left="554"/>
        <w:textAlignment w:val="baseline"/>
        <w:rPr>
          <w:rFonts w:ascii="Arial" w:eastAsia="Arial" w:hAnsi="Arial" w:cs="Arial"/>
        </w:rPr>
      </w:pPr>
    </w:p>
    <w:p w14:paraId="0D538DA5" w14:textId="77777777" w:rsidR="000E592E" w:rsidRDefault="00000000">
      <w:pPr>
        <w:kinsoku w:val="0"/>
        <w:autoSpaceDE w:val="0"/>
        <w:autoSpaceDN w:val="0"/>
        <w:adjustRightInd w:val="0"/>
        <w:spacing w:before="1" w:line="277" w:lineRule="auto"/>
        <w:ind w:left="896" w:right="4509" w:hanging="317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8"/>
          <w:sz w:val="37"/>
          <w:szCs w:val="37"/>
        </w:rPr>
        <w:t>/</w:t>
      </w:r>
      <w:r>
        <w:rPr>
          <w:rFonts w:ascii="Arial" w:eastAsia="Arial" w:hAnsi="Arial"/>
          <w:color w:val="000000"/>
          <w:spacing w:val="4349"/>
          <w:sz w:val="37"/>
          <w:szCs w:val="37"/>
        </w:rPr>
        <w:t xml:space="preserve"> </w:t>
      </w:r>
      <w:r>
        <w:rPr>
          <w:rFonts w:ascii="Arial" w:eastAsia="Arial" w:hAnsi="Arial" w:cs="Arial"/>
          <w:noProof/>
          <w:color w:val="000000"/>
          <w:spacing w:val="9"/>
          <w:sz w:val="37"/>
          <w:szCs w:val="37"/>
        </w:rPr>
        <w:t>/</w:t>
      </w:r>
      <w:r>
        <w:rPr>
          <w:rFonts w:ascii="Arial" w:eastAsia="Arial" w:hAnsi="Arial"/>
          <w:color w:val="000000"/>
          <w:sz w:val="37"/>
          <w:szCs w:val="37"/>
        </w:rPr>
        <w:t xml:space="preserve"> </w:t>
      </w:r>
      <w:r>
        <w:rPr>
          <w:rFonts w:ascii="Arial" w:eastAsia="Arial" w:hAnsi="Arial" w:cs="Arial"/>
          <w:sz w:val="37"/>
        </w:rPr>
        <w:br/>
      </w:r>
      <w:r>
        <w:rPr>
          <w:rFonts w:ascii="Arial" w:eastAsia="Arial" w:hAnsi="Arial" w:cs="Arial"/>
          <w:noProof/>
          <w:color w:val="000000"/>
          <w:sz w:val="37"/>
          <w:szCs w:val="37"/>
        </w:rPr>
        <w:t>/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907E89A" wp14:editId="4F732C6B">
                <wp:simplePos x="0" y="0"/>
                <wp:positionH relativeFrom="page">
                  <wp:posOffset>1039139</wp:posOffset>
                </wp:positionH>
                <wp:positionV relativeFrom="paragraph">
                  <wp:posOffset>-369863</wp:posOffset>
                </wp:positionV>
                <wp:extent cx="5582285" cy="1690371"/>
                <wp:effectExtent l="0" t="0" r="0" b="0"/>
                <wp:wrapNone/>
                <wp:docPr id="72" name="TextBox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2285" cy="16903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82F74" w14:textId="77777777" w:rsidR="000E592E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after="1" w:line="312" w:lineRule="auto"/>
                              <w:ind w:left="155" w:firstLine="412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3"/>
                                <w:sz w:val="33"/>
                                <w:szCs w:val="33"/>
                              </w:rPr>
                              <w:t>（三）国家助学金资助标准为：特殊困难，每生每年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sz w:val="30"/>
                                <w:szCs w:val="30"/>
                              </w:rPr>
                              <w:t>4000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-1"/>
                                <w:sz w:val="32"/>
                                <w:szCs w:val="32"/>
                              </w:rPr>
                              <w:t>元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1"/>
                                <w:sz w:val="32"/>
                                <w:szCs w:val="32"/>
                              </w:rPr>
                              <w:t>人；比较困难，每生每年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pacing w:val="1"/>
                                <w:w w:val="70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5"/>
                                <w:position w:val="2"/>
                                <w:sz w:val="30"/>
                                <w:szCs w:val="30"/>
                              </w:rPr>
                              <w:t>3300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w w:val="70"/>
                                <w:position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1"/>
                                <w:w w:val="95"/>
                                <w:sz w:val="32"/>
                                <w:szCs w:val="32"/>
                              </w:rPr>
                              <w:t>元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5"/>
                                <w:sz w:val="32"/>
                                <w:szCs w:val="32"/>
                              </w:rPr>
                              <w:t>人；一般困难，每生每年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5"/>
                                <w:position w:val="1"/>
                                <w:sz w:val="30"/>
                                <w:szCs w:val="30"/>
                              </w:rPr>
                              <w:t>2300</w:t>
                            </w:r>
                          </w:p>
                          <w:p w14:paraId="5E217EB5" w14:textId="77777777" w:rsidR="000E592E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after="32" w:line="314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3"/>
                                <w:w w:val="99"/>
                                <w:sz w:val="31"/>
                                <w:szCs w:val="31"/>
                              </w:rPr>
                              <w:t>元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人。国家助学金分两次发放，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w w:val="99"/>
                                <w:position w:val="1"/>
                                <w:sz w:val="30"/>
                                <w:szCs w:val="30"/>
                              </w:rPr>
                              <w:t>2023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3"/>
                                <w:w w:val="99"/>
                                <w:position w:val="-1"/>
                                <w:sz w:val="33"/>
                                <w:szCs w:val="33"/>
                              </w:rPr>
                              <w:t>秋季学期下达第一学期资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position w:val="-1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3"/>
                                <w:w w:val="99"/>
                                <w:position w:val="1"/>
                                <w:sz w:val="30"/>
                                <w:szCs w:val="30"/>
                              </w:rPr>
                              <w:t>金，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w w:val="99"/>
                                <w:position w:val="1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w w:val="70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春季学期下达第二学期资金。</w:t>
                            </w:r>
                          </w:p>
                          <w:p w14:paraId="4606D27A" w14:textId="77777777" w:rsidR="000E592E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33" w:line="239" w:lineRule="auto"/>
                              <w:ind w:left="473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31"/>
                                <w:szCs w:val="31"/>
                              </w:rPr>
                              <w:t>五、评选步骤与方法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7E89A" id="_x0000_t202" coordsize="21600,21600" o:spt="202" path="m,l,21600r21600,l21600,xe">
                <v:stroke joinstyle="miter"/>
                <v:path gradientshapeok="t" o:connecttype="rect"/>
              </v:shapetype>
              <v:shape id="TextBox72" o:spid="_x0000_s1026" type="#_x0000_t202" style="position:absolute;left:0;text-align:left;margin-left:81.8pt;margin-top:-29.1pt;width:439.55pt;height:133.1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7C582F74" w14:textId="77777777" w:rsidR="000E592E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after="1" w:line="312" w:lineRule="auto"/>
                        <w:ind w:left="155" w:firstLine="412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3"/>
                          <w:sz w:val="33"/>
                          <w:szCs w:val="33"/>
                        </w:rPr>
                        <w:t>（三）国家助学金资助标准为：特殊困难，每生每年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sz w:val="30"/>
                          <w:szCs w:val="30"/>
                        </w:rPr>
                        <w:t>4000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-1"/>
                          <w:sz w:val="32"/>
                          <w:szCs w:val="32"/>
                        </w:rPr>
                        <w:t>元</w:t>
                      </w:r>
                      <w:r>
                        <w:rPr>
                          <w:rFonts w:ascii="黑体" w:eastAsia="黑体" w:hAnsi="黑体"/>
                          <w:color w:val="000000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1"/>
                          <w:sz w:val="32"/>
                          <w:szCs w:val="32"/>
                        </w:rPr>
                        <w:t>人；比较困难，每生每年</w:t>
                      </w:r>
                      <w:r>
                        <w:rPr>
                          <w:rFonts w:ascii="黑体" w:eastAsia="黑体" w:hAnsi="黑体"/>
                          <w:color w:val="000000"/>
                          <w:spacing w:val="1"/>
                          <w:w w:val="70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5"/>
                          <w:position w:val="2"/>
                          <w:sz w:val="30"/>
                          <w:szCs w:val="30"/>
                        </w:rPr>
                        <w:t>3300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1"/>
                          <w:w w:val="70"/>
                          <w:position w:val="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1"/>
                          <w:w w:val="95"/>
                          <w:sz w:val="32"/>
                          <w:szCs w:val="32"/>
                        </w:rPr>
                        <w:t>元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5"/>
                          <w:sz w:val="32"/>
                          <w:szCs w:val="32"/>
                        </w:rPr>
                        <w:t>人；一般困难，每生每年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5"/>
                          <w:position w:val="1"/>
                          <w:sz w:val="30"/>
                          <w:szCs w:val="30"/>
                        </w:rPr>
                        <w:t>2300</w:t>
                      </w:r>
                    </w:p>
                    <w:p w14:paraId="5E217EB5" w14:textId="77777777" w:rsidR="000E592E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2" w:after="32" w:line="314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3"/>
                          <w:w w:val="99"/>
                          <w:sz w:val="31"/>
                          <w:szCs w:val="31"/>
                        </w:rPr>
                        <w:t>元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3"/>
                          <w:w w:val="99"/>
                          <w:sz w:val="32"/>
                          <w:szCs w:val="32"/>
                        </w:rPr>
                        <w:t>人。国家助学金分两次发放，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w w:val="99"/>
                          <w:position w:val="1"/>
                          <w:sz w:val="30"/>
                          <w:szCs w:val="30"/>
                        </w:rPr>
                        <w:t>2023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3"/>
                          <w:w w:val="99"/>
                          <w:position w:val="-1"/>
                          <w:sz w:val="33"/>
                          <w:szCs w:val="33"/>
                        </w:rPr>
                        <w:t>秋季学期下达第一学期资</w:t>
                      </w:r>
                      <w:r>
                        <w:rPr>
                          <w:rFonts w:ascii="黑体" w:eastAsia="黑体" w:hAnsi="黑体"/>
                          <w:color w:val="000000"/>
                          <w:position w:val="-1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3"/>
                          <w:w w:val="99"/>
                          <w:position w:val="1"/>
                          <w:sz w:val="30"/>
                          <w:szCs w:val="30"/>
                        </w:rPr>
                        <w:t>金，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w w:val="99"/>
                          <w:position w:val="1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12"/>
                          <w:w w:val="70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3"/>
                          <w:w w:val="99"/>
                          <w:sz w:val="32"/>
                          <w:szCs w:val="32"/>
                        </w:rPr>
                        <w:t>春季学期下达第二学期资金。</w:t>
                      </w:r>
                    </w:p>
                    <w:p w14:paraId="4606D27A" w14:textId="77777777" w:rsidR="000E592E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33" w:line="239" w:lineRule="auto"/>
                        <w:ind w:left="473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31"/>
                          <w:szCs w:val="31"/>
                        </w:rPr>
                        <w:t>五、评选步骤与方法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6D9CAD" w14:textId="77777777" w:rsidR="000E592E" w:rsidRDefault="000E592E">
      <w:pPr>
        <w:kinsoku w:val="0"/>
        <w:autoSpaceDE w:val="0"/>
        <w:autoSpaceDN w:val="0"/>
        <w:adjustRightInd w:val="0"/>
        <w:spacing w:line="389" w:lineRule="auto"/>
        <w:ind w:left="554"/>
        <w:textAlignment w:val="baseline"/>
        <w:rPr>
          <w:rFonts w:ascii="Arial" w:eastAsia="Arial" w:hAnsi="Arial" w:cs="Arial"/>
        </w:rPr>
      </w:pPr>
    </w:p>
    <w:p w14:paraId="5D209059" w14:textId="77777777" w:rsidR="000E592E" w:rsidRDefault="000E592E">
      <w:pPr>
        <w:kinsoku w:val="0"/>
        <w:autoSpaceDE w:val="0"/>
        <w:autoSpaceDN w:val="0"/>
        <w:adjustRightInd w:val="0"/>
        <w:spacing w:before="2" w:line="389" w:lineRule="auto"/>
        <w:ind w:left="554"/>
        <w:textAlignment w:val="baseline"/>
        <w:rPr>
          <w:rFonts w:ascii="Arial" w:eastAsia="Arial" w:hAnsi="Arial" w:cs="Arial"/>
        </w:rPr>
      </w:pPr>
    </w:p>
    <w:p w14:paraId="454E8C62" w14:textId="77777777" w:rsidR="000E592E" w:rsidRDefault="000E592E">
      <w:pPr>
        <w:kinsoku w:val="0"/>
        <w:autoSpaceDE w:val="0"/>
        <w:autoSpaceDN w:val="0"/>
        <w:adjustRightInd w:val="0"/>
        <w:spacing w:before="1" w:line="512" w:lineRule="auto"/>
        <w:ind w:left="554"/>
        <w:textAlignment w:val="baseline"/>
        <w:rPr>
          <w:rFonts w:ascii="Arial" w:eastAsia="Arial" w:hAnsi="Arial" w:cs="Arial"/>
        </w:rPr>
      </w:pPr>
    </w:p>
    <w:p w14:paraId="716C7493" w14:textId="77777777" w:rsidR="000E592E" w:rsidRDefault="00000000">
      <w:pPr>
        <w:kinsoku w:val="0"/>
        <w:autoSpaceDE w:val="0"/>
        <w:autoSpaceDN w:val="0"/>
        <w:adjustRightInd w:val="0"/>
        <w:spacing w:before="1" w:line="314" w:lineRule="auto"/>
        <w:ind w:left="565" w:right="417" w:firstLine="634"/>
        <w:textAlignment w:val="baseline"/>
      </w:pP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各学院（班级）召开动员大会，由学院领导（或班主任）宣</w:t>
      </w:r>
      <w:r>
        <w:rPr>
          <w:rFonts w:ascii="黑体" w:eastAsia="黑体" w:hAnsi="黑体"/>
          <w:color w:val="000000"/>
          <w:spacing w:val="-99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2"/>
          <w:sz w:val="34"/>
          <w:szCs w:val="34"/>
        </w:rPr>
        <w:t>讲国家奖助学金相关政策及评选标准，组织学习国家奖助学金评</w:t>
      </w:r>
      <w:r>
        <w:rPr>
          <w:rFonts w:ascii="黑体" w:eastAsia="黑体" w:hAnsi="黑体"/>
          <w:color w:val="000000"/>
          <w:spacing w:val="-164"/>
          <w:sz w:val="34"/>
          <w:szCs w:val="34"/>
        </w:rPr>
        <w:t xml:space="preserve"> 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0"/>
          <w:w w:val="98"/>
          <w:sz w:val="32"/>
          <w:szCs w:val="32"/>
        </w:rPr>
        <w:t>选的有关文件和材料，布置评选工作。</w:t>
      </w:r>
    </w:p>
    <w:p w14:paraId="68C11799" w14:textId="77777777" w:rsidR="000E592E" w:rsidRDefault="00000000">
      <w:pPr>
        <w:kinsoku w:val="0"/>
        <w:autoSpaceDE w:val="0"/>
        <w:autoSpaceDN w:val="0"/>
        <w:adjustRightInd w:val="0"/>
        <w:spacing w:before="3" w:line="316" w:lineRule="auto"/>
        <w:ind w:left="574" w:right="394" w:firstLine="625"/>
        <w:textAlignment w:val="baseline"/>
      </w:pP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考评学生根据《东莞城市学院学生综合测评量化管理实施细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则》进行自评，困难学生由全国学生资助管理信息系统认定，认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7"/>
          <w:w w:val="98"/>
          <w:sz w:val="32"/>
          <w:szCs w:val="32"/>
        </w:rPr>
        <w:t>定结果需要辅导员进行确认。</w:t>
      </w:r>
    </w:p>
    <w:p w14:paraId="52B32D82" w14:textId="77777777" w:rsidR="000E592E" w:rsidRDefault="00000000">
      <w:pPr>
        <w:kinsoku w:val="0"/>
        <w:autoSpaceDE w:val="0"/>
        <w:autoSpaceDN w:val="0"/>
        <w:adjustRightInd w:val="0"/>
        <w:spacing w:before="2" w:after="145" w:line="239" w:lineRule="auto"/>
        <w:ind w:left="1216"/>
        <w:textAlignment w:val="baseline"/>
      </w:pPr>
      <w:r>
        <w:rPr>
          <w:rFonts w:ascii="黑体" w:eastAsia="黑体" w:hAnsi="黑体" w:cs="黑体"/>
          <w:noProof/>
          <w:color w:val="000000"/>
          <w:spacing w:val="-12"/>
          <w:w w:val="99"/>
          <w:sz w:val="33"/>
          <w:szCs w:val="33"/>
        </w:rPr>
        <w:t>由班主任组织班干部对每个参评学生的自评情况进行互评，</w:t>
      </w:r>
    </w:p>
    <w:p w14:paraId="3EE5C7C4" w14:textId="77777777" w:rsidR="000E592E" w:rsidRDefault="00000000">
      <w:pPr>
        <w:kinsoku w:val="0"/>
        <w:autoSpaceDE w:val="0"/>
        <w:autoSpaceDN w:val="0"/>
        <w:adjustRightInd w:val="0"/>
        <w:spacing w:before="146" w:after="148" w:line="239" w:lineRule="auto"/>
        <w:ind w:left="57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并写出评语。</w:t>
      </w:r>
    </w:p>
    <w:p w14:paraId="102D877E" w14:textId="77777777" w:rsidR="000E592E" w:rsidRDefault="00000000">
      <w:pPr>
        <w:kinsoku w:val="0"/>
        <w:autoSpaceDE w:val="0"/>
        <w:autoSpaceDN w:val="0"/>
        <w:adjustRightInd w:val="0"/>
        <w:spacing w:before="149" w:line="250" w:lineRule="auto"/>
        <w:ind w:left="576" w:right="295" w:firstLine="63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3"/>
          <w:sz w:val="33"/>
          <w:szCs w:val="33"/>
        </w:rPr>
        <w:t>参评学生根据自己参评的不同项目分别填写附件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2"/>
          <w:sz w:val="30"/>
          <w:szCs w:val="30"/>
        </w:rPr>
        <w:t>1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2"/>
          <w:szCs w:val="32"/>
        </w:rPr>
        <w:t>、附件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2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w w:val="94"/>
          <w:position w:val="2"/>
          <w:sz w:val="28"/>
          <w:szCs w:val="28"/>
        </w:rPr>
        <w:t>、</w:t>
      </w:r>
      <w:r>
        <w:rPr>
          <w:rFonts w:ascii="黑体" w:eastAsia="黑体" w:hAnsi="黑体"/>
          <w:color w:val="000000"/>
          <w:position w:val="2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position w:val="-1"/>
          <w:sz w:val="32"/>
          <w:szCs w:val="32"/>
        </w:rPr>
        <w:t>附件</w:t>
      </w:r>
      <w:r>
        <w:rPr>
          <w:rFonts w:ascii="黑体" w:eastAsia="黑体" w:hAnsi="黑体"/>
          <w:color w:val="000000"/>
          <w:spacing w:val="1"/>
          <w:w w:val="7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sz w:val="30"/>
          <w:szCs w:val="30"/>
        </w:rPr>
        <w:t>3</w:t>
      </w:r>
      <w:r>
        <w:rPr>
          <w:rFonts w:ascii="黑体" w:eastAsia="黑体" w:hAnsi="黑体" w:cs="黑体"/>
          <w:noProof/>
          <w:color w:val="000000"/>
          <w:w w:val="94"/>
          <w:position w:val="-1"/>
          <w:sz w:val="32"/>
          <w:szCs w:val="32"/>
        </w:rPr>
        <w:t>、附件</w:t>
      </w:r>
      <w:r>
        <w:rPr>
          <w:rFonts w:ascii="黑体" w:eastAsia="黑体" w:hAnsi="黑体"/>
          <w:color w:val="000000"/>
          <w:spacing w:val="1"/>
          <w:w w:val="7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1"/>
          <w:sz w:val="30"/>
          <w:szCs w:val="30"/>
        </w:rPr>
        <w:t>4</w:t>
      </w:r>
      <w:r>
        <w:rPr>
          <w:rFonts w:ascii="黑体" w:eastAsia="黑体" w:hAnsi="黑体" w:cs="黑体"/>
          <w:noProof/>
          <w:color w:val="000000"/>
          <w:w w:val="94"/>
          <w:position w:val="-2"/>
          <w:sz w:val="32"/>
          <w:szCs w:val="32"/>
        </w:rPr>
        <w:t>、附件</w:t>
      </w:r>
      <w:r>
        <w:rPr>
          <w:rFonts w:ascii="黑体" w:eastAsia="黑体" w:hAnsi="黑体"/>
          <w:color w:val="000000"/>
          <w:spacing w:val="1"/>
          <w:w w:val="70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5"/>
          <w:sz w:val="30"/>
          <w:szCs w:val="30"/>
        </w:rPr>
        <w:t>5</w:t>
      </w:r>
      <w:r>
        <w:rPr>
          <w:rFonts w:ascii="Arial" w:eastAsia="Arial" w:hAnsi="Arial" w:cs="Arial"/>
          <w:noProof/>
          <w:color w:val="000000"/>
          <w:w w:val="95"/>
          <w:position w:val="3"/>
          <w:sz w:val="44"/>
          <w:szCs w:val="44"/>
        </w:rPr>
        <w:t>,</w:t>
      </w:r>
      <w:r>
        <w:rPr>
          <w:rFonts w:ascii="Arial" w:eastAsia="Arial" w:hAnsi="Arial"/>
          <w:color w:val="000000"/>
          <w:spacing w:val="1"/>
          <w:w w:val="70"/>
          <w:position w:val="3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w w:val="95"/>
          <w:position w:val="-2"/>
          <w:sz w:val="33"/>
          <w:szCs w:val="33"/>
        </w:rPr>
        <w:t>由班主任签字后上交学院，同时向所在</w:t>
      </w:r>
    </w:p>
    <w:p w14:paraId="3DB3A5B8" w14:textId="77777777" w:rsidR="000E592E" w:rsidRDefault="000E592E">
      <w:pPr>
        <w:kinsoku w:val="0"/>
        <w:autoSpaceDE w:val="0"/>
        <w:autoSpaceDN w:val="0"/>
        <w:adjustRightInd w:val="0"/>
        <w:spacing w:before="1" w:line="644" w:lineRule="auto"/>
        <w:ind w:left="554"/>
        <w:textAlignment w:val="baseline"/>
        <w:rPr>
          <w:rFonts w:ascii="Arial" w:eastAsia="Arial" w:hAnsi="Arial" w:cs="Arial"/>
        </w:rPr>
      </w:pPr>
    </w:p>
    <w:p w14:paraId="2FE95F7B" w14:textId="77777777" w:rsidR="000E592E" w:rsidRDefault="00000000">
      <w:pPr>
        <w:kinsoku w:val="0"/>
        <w:autoSpaceDE w:val="0"/>
        <w:autoSpaceDN w:val="0"/>
        <w:adjustRightInd w:val="0"/>
        <w:spacing w:before="2" w:line="239" w:lineRule="auto"/>
        <w:ind w:left="8371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-4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2700D125" w14:textId="77777777" w:rsidR="000E592E" w:rsidRDefault="000E592E">
      <w:pPr>
        <w:sectPr w:rsidR="000E592E">
          <w:type w:val="continuous"/>
          <w:pgSz w:w="11920" w:h="16860"/>
          <w:pgMar w:top="1432" w:right="1071" w:bottom="1411" w:left="1071" w:header="0" w:footer="0" w:gutter="0"/>
          <w:cols w:space="425"/>
        </w:sectPr>
      </w:pPr>
    </w:p>
    <w:p w14:paraId="65643BA6" w14:textId="77777777" w:rsidR="000E592E" w:rsidRDefault="00000000">
      <w:pPr>
        <w:kinsoku w:val="0"/>
        <w:autoSpaceDE w:val="0"/>
        <w:autoSpaceDN w:val="0"/>
        <w:adjustRightInd w:val="0"/>
        <w:spacing w:before="12" w:line="335" w:lineRule="auto"/>
        <w:ind w:left="579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752" behindDoc="1" locked="0" layoutInCell="1" allowOverlap="1" wp14:anchorId="107BE1DC" wp14:editId="7B9478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91" name="Imag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ACE8B1DF-207D-45A7-1F32-1ACE3E7C94D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14CE2" w14:textId="77777777" w:rsidR="000E592E" w:rsidRDefault="000E592E">
      <w:pPr>
        <w:kinsoku w:val="0"/>
        <w:autoSpaceDE w:val="0"/>
        <w:autoSpaceDN w:val="0"/>
        <w:adjustRightInd w:val="0"/>
        <w:spacing w:before="2" w:line="506" w:lineRule="auto"/>
        <w:ind w:left="579"/>
        <w:textAlignment w:val="baseline"/>
        <w:rPr>
          <w:rFonts w:ascii="Arial" w:eastAsia="Arial" w:hAnsi="Arial" w:cs="Arial"/>
        </w:rPr>
      </w:pPr>
    </w:p>
    <w:p w14:paraId="36FF646D" w14:textId="77777777" w:rsidR="000E592E" w:rsidRDefault="00000000">
      <w:pPr>
        <w:kinsoku w:val="0"/>
        <w:autoSpaceDE w:val="0"/>
        <w:autoSpaceDN w:val="0"/>
        <w:adjustRightInd w:val="0"/>
        <w:spacing w:before="1" w:after="146" w:line="239" w:lineRule="auto"/>
        <w:ind w:left="58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5"/>
          <w:w w:val="99"/>
          <w:sz w:val="32"/>
          <w:szCs w:val="32"/>
        </w:rPr>
        <w:t>学院报送本班获奖学生名单。</w:t>
      </w:r>
    </w:p>
    <w:p w14:paraId="7EBC79C4" w14:textId="77777777" w:rsidR="000E592E" w:rsidRDefault="00000000">
      <w:pPr>
        <w:kinsoku w:val="0"/>
        <w:autoSpaceDE w:val="0"/>
        <w:autoSpaceDN w:val="0"/>
        <w:adjustRightInd w:val="0"/>
        <w:spacing w:before="149" w:line="322" w:lineRule="auto"/>
        <w:ind w:left="579" w:right="343" w:firstLine="63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各学院将获奖学生名单汇总后统一在院内公示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个工作日，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公示完毕后将最终结果于规定时间内报送学生处审核。</w:t>
      </w:r>
    </w:p>
    <w:p w14:paraId="1F98620B" w14:textId="77777777" w:rsidR="000E592E" w:rsidRDefault="00000000">
      <w:pPr>
        <w:kinsoku w:val="0"/>
        <w:autoSpaceDE w:val="0"/>
        <w:autoSpaceDN w:val="0"/>
        <w:adjustRightInd w:val="0"/>
        <w:spacing w:before="2" w:line="280" w:lineRule="auto"/>
        <w:ind w:left="592" w:right="391" w:firstLine="62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学生处汇总全校获奖名单，公示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5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-1"/>
          <w:sz w:val="32"/>
          <w:szCs w:val="32"/>
        </w:rPr>
        <w:t>个工作日，报校长办公会</w:t>
      </w:r>
      <w:r>
        <w:rPr>
          <w:rFonts w:ascii="黑体" w:eastAsia="黑体" w:hAnsi="黑体"/>
          <w:color w:val="000000"/>
          <w:position w:val="-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w w:val="99"/>
          <w:sz w:val="32"/>
          <w:szCs w:val="32"/>
        </w:rPr>
        <w:t>会议审核确认后发文表彰，并同时上报省教育厅助学中心。</w:t>
      </w:r>
    </w:p>
    <w:p w14:paraId="33F613FE" w14:textId="77777777" w:rsidR="000E592E" w:rsidRDefault="000E592E">
      <w:pPr>
        <w:kinsoku w:val="0"/>
        <w:autoSpaceDE w:val="0"/>
        <w:autoSpaceDN w:val="0"/>
        <w:adjustRightInd w:val="0"/>
        <w:spacing w:before="1" w:line="339" w:lineRule="auto"/>
        <w:ind w:left="579"/>
        <w:textAlignment w:val="baseline"/>
        <w:rPr>
          <w:rFonts w:ascii="Arial" w:eastAsia="Arial" w:hAnsi="Arial" w:cs="Arial"/>
        </w:rPr>
      </w:pPr>
    </w:p>
    <w:p w14:paraId="0269C281" w14:textId="77777777" w:rsidR="000E592E" w:rsidRDefault="000E592E">
      <w:pPr>
        <w:kinsoku w:val="0"/>
        <w:autoSpaceDE w:val="0"/>
        <w:autoSpaceDN w:val="0"/>
        <w:adjustRightInd w:val="0"/>
        <w:spacing w:before="1" w:line="252" w:lineRule="auto"/>
        <w:ind w:left="579"/>
        <w:textAlignment w:val="baseline"/>
        <w:rPr>
          <w:rFonts w:ascii="Arial" w:eastAsia="Arial" w:hAnsi="Arial" w:cs="Arial"/>
        </w:rPr>
      </w:pPr>
    </w:p>
    <w:p w14:paraId="2E57906D" w14:textId="77777777" w:rsidR="000E592E" w:rsidRDefault="00000000">
      <w:pPr>
        <w:kinsoku w:val="0"/>
        <w:autoSpaceDE w:val="0"/>
        <w:autoSpaceDN w:val="0"/>
        <w:adjustRightInd w:val="0"/>
        <w:spacing w:before="1" w:after="94" w:line="239" w:lineRule="auto"/>
        <w:ind w:left="121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9"/>
          <w:w w:val="99"/>
          <w:position w:val="1"/>
          <w:sz w:val="30"/>
          <w:szCs w:val="30"/>
        </w:rPr>
        <w:t>附件：</w:t>
      </w:r>
      <w:r>
        <w:rPr>
          <w:rFonts w:ascii="Arial" w:eastAsia="Arial" w:hAnsi="Arial" w:cs="Arial"/>
          <w:noProof/>
          <w:color w:val="000000"/>
          <w:spacing w:val="-5"/>
          <w:w w:val="99"/>
          <w:position w:val="2"/>
          <w:sz w:val="30"/>
          <w:szCs w:val="30"/>
        </w:rPr>
        <w:t>1</w:t>
      </w:r>
      <w:r>
        <w:rPr>
          <w:rFonts w:ascii="Arial" w:eastAsia="Arial" w:hAnsi="Arial"/>
          <w:color w:val="000000"/>
          <w:spacing w:val="3"/>
          <w:w w:val="70"/>
          <w:position w:val="2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8"/>
          <w:w w:val="99"/>
          <w:sz w:val="31"/>
          <w:szCs w:val="31"/>
        </w:rPr>
        <w:t>•国家奖学金申请审批表（高等学校）；</w:t>
      </w:r>
    </w:p>
    <w:p w14:paraId="704C7CF7" w14:textId="77777777" w:rsidR="000E592E" w:rsidRDefault="0000000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94" w:after="116" w:line="284" w:lineRule="auto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9"/>
          <w:sz w:val="29"/>
          <w:szCs w:val="29"/>
        </w:rPr>
        <w:t>2022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-2023</w:t>
      </w:r>
      <w:r>
        <w:rPr>
          <w:rFonts w:ascii="Arial" w:eastAsia="Arial" w:hAnsi="Arial"/>
          <w:color w:val="000000"/>
          <w:spacing w:val="4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2"/>
          <w:szCs w:val="32"/>
        </w:rPr>
        <w:t>学年国家奖学金申请审批表</w:t>
      </w:r>
      <w:r>
        <w:rPr>
          <w:rFonts w:ascii="Arial" w:eastAsia="Arial" w:hAnsi="Arial" w:cs="Arial"/>
          <w:noProof/>
          <w:color w:val="000000"/>
          <w:position w:val="-1"/>
          <w:sz w:val="33"/>
          <w:szCs w:val="33"/>
        </w:rPr>
        <w:t>;</w:t>
      </w:r>
    </w:p>
    <w:p w14:paraId="4162F8A1" w14:textId="77777777" w:rsidR="000E592E" w:rsidRDefault="00000000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118" w:line="327" w:lineRule="auto"/>
        <w:ind w:right="413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5"/>
          <w:w w:val="99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spacing w:val="-2"/>
          <w:w w:val="99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5"/>
          <w:w w:val="99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position w:val="-1"/>
          <w:sz w:val="32"/>
          <w:szCs w:val="32"/>
        </w:rPr>
        <w:t>学年度本专科生国家励志奖学金申请名</w:t>
      </w:r>
      <w:r>
        <w:rPr>
          <w:rFonts w:ascii="黑体" w:eastAsia="黑体" w:hAnsi="黑体"/>
          <w:color w:val="000000"/>
          <w:position w:val="-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1"/>
          <w:szCs w:val="31"/>
        </w:rPr>
        <w:t>单；</w:t>
      </w:r>
    </w:p>
    <w:p w14:paraId="0CE91DB8" w14:textId="77777777" w:rsidR="000E592E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before="2" w:after="109" w:line="250" w:lineRule="auto"/>
        <w:jc w:val="left"/>
        <w:textAlignment w:val="baseline"/>
        <w:rPr>
          <w:position w:val="-1"/>
        </w:rPr>
      </w:pPr>
      <w:r>
        <w:rPr>
          <w:rFonts w:ascii="Arial" w:eastAsia="Arial" w:hAnsi="Arial" w:cs="Arial"/>
          <w:noProof/>
          <w:color w:val="000000"/>
          <w:position w:val="-1"/>
          <w:sz w:val="30"/>
          <w:szCs w:val="30"/>
        </w:rPr>
        <w:t>2023-2024</w:t>
      </w:r>
      <w:r>
        <w:rPr>
          <w:rFonts w:ascii="Arial" w:eastAsia="Arial" w:hAnsi="Arial"/>
          <w:color w:val="00000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2"/>
          <w:szCs w:val="32"/>
        </w:rPr>
        <w:t>学年国家助学金申请审批表</w:t>
      </w:r>
      <w:r>
        <w:rPr>
          <w:rFonts w:ascii="Arial" w:eastAsia="Arial" w:hAnsi="Arial" w:cs="Arial"/>
          <w:noProof/>
          <w:color w:val="000000"/>
          <w:position w:val="-1"/>
          <w:sz w:val="33"/>
          <w:szCs w:val="33"/>
        </w:rPr>
        <w:t>;</w:t>
      </w:r>
    </w:p>
    <w:p w14:paraId="6625DE87" w14:textId="77777777" w:rsidR="000E592E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before="110" w:line="239" w:lineRule="auto"/>
        <w:ind w:left="2473" w:hanging="29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家庭经济信息采集</w:t>
      </w:r>
      <w:r>
        <w:rPr>
          <w:rFonts w:ascii="Arial" w:eastAsia="Arial" w:hAnsi="Arial" w:cs="Arial"/>
          <w:noProof/>
          <w:color w:val="000000"/>
          <w:position w:val="-7"/>
          <w:sz w:val="40"/>
          <w:szCs w:val="40"/>
        </w:rPr>
        <w:t>-</w:t>
      </w:r>
      <w:r>
        <w:rPr>
          <w:rFonts w:ascii="黑体" w:eastAsia="黑体" w:hAnsi="黑体" w:cs="黑体"/>
          <w:noProof/>
          <w:color w:val="000000"/>
          <w:position w:val="-1"/>
          <w:sz w:val="32"/>
          <w:szCs w:val="32"/>
        </w:rPr>
        <w:t>导入模板</w:t>
      </w:r>
    </w:p>
    <w:p w14:paraId="55D6D435" w14:textId="77777777" w:rsidR="000E592E" w:rsidRDefault="000E592E">
      <w:pPr>
        <w:kinsoku w:val="0"/>
        <w:autoSpaceDE w:val="0"/>
        <w:autoSpaceDN w:val="0"/>
        <w:adjustRightInd w:val="0"/>
        <w:spacing w:line="307" w:lineRule="auto"/>
        <w:ind w:left="579"/>
        <w:textAlignment w:val="baseline"/>
        <w:rPr>
          <w:rFonts w:ascii="Arial" w:eastAsia="Arial" w:hAnsi="Arial" w:cs="Arial"/>
        </w:rPr>
      </w:pPr>
    </w:p>
    <w:p w14:paraId="2D97D610" w14:textId="77777777" w:rsidR="000E592E" w:rsidRDefault="000E592E">
      <w:pPr>
        <w:kinsoku w:val="0"/>
        <w:autoSpaceDE w:val="0"/>
        <w:autoSpaceDN w:val="0"/>
        <w:adjustRightInd w:val="0"/>
        <w:spacing w:before="1" w:line="342" w:lineRule="auto"/>
        <w:ind w:left="579"/>
        <w:textAlignment w:val="baseline"/>
        <w:rPr>
          <w:rFonts w:ascii="Arial" w:eastAsia="Arial" w:hAnsi="Arial" w:cs="Arial"/>
        </w:rPr>
      </w:pPr>
    </w:p>
    <w:p w14:paraId="34FBF15D" w14:textId="77777777" w:rsidR="000E592E" w:rsidRDefault="000E592E">
      <w:pPr>
        <w:kinsoku w:val="0"/>
        <w:autoSpaceDE w:val="0"/>
        <w:autoSpaceDN w:val="0"/>
        <w:adjustRightInd w:val="0"/>
        <w:spacing w:line="342" w:lineRule="auto"/>
        <w:ind w:left="579"/>
        <w:textAlignment w:val="baseline"/>
        <w:rPr>
          <w:rFonts w:ascii="Arial" w:eastAsia="Arial" w:hAnsi="Arial" w:cs="Arial"/>
        </w:rPr>
      </w:pPr>
    </w:p>
    <w:p w14:paraId="4067568D" w14:textId="77777777" w:rsidR="000E592E" w:rsidRDefault="000E592E">
      <w:pPr>
        <w:kinsoku w:val="0"/>
        <w:autoSpaceDE w:val="0"/>
        <w:autoSpaceDN w:val="0"/>
        <w:adjustRightInd w:val="0"/>
        <w:spacing w:line="342" w:lineRule="auto"/>
        <w:ind w:left="579"/>
        <w:textAlignment w:val="baseline"/>
        <w:rPr>
          <w:rFonts w:ascii="Arial" w:eastAsia="Arial" w:hAnsi="Arial" w:cs="Arial"/>
        </w:rPr>
      </w:pPr>
    </w:p>
    <w:p w14:paraId="577029ED" w14:textId="77777777" w:rsidR="000E592E" w:rsidRDefault="000E592E">
      <w:pPr>
        <w:kinsoku w:val="0"/>
        <w:autoSpaceDE w:val="0"/>
        <w:autoSpaceDN w:val="0"/>
        <w:adjustRightInd w:val="0"/>
        <w:spacing w:line="467" w:lineRule="auto"/>
        <w:ind w:left="579"/>
        <w:textAlignment w:val="baseline"/>
        <w:rPr>
          <w:rFonts w:ascii="Arial" w:eastAsia="Arial" w:hAnsi="Arial" w:cs="Arial"/>
        </w:rPr>
      </w:pPr>
    </w:p>
    <w:p w14:paraId="0505469D" w14:textId="77777777" w:rsidR="000E592E" w:rsidRDefault="00000000">
      <w:pPr>
        <w:kinsoku w:val="0"/>
        <w:autoSpaceDE w:val="0"/>
        <w:autoSpaceDN w:val="0"/>
        <w:adjustRightInd w:val="0"/>
        <w:spacing w:before="2" w:line="239" w:lineRule="auto"/>
        <w:ind w:left="5330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83"/>
          <w:position w:val="2"/>
          <w:sz w:val="30"/>
          <w:szCs w:val="30"/>
        </w:rPr>
        <w:t>202</w:t>
      </w:r>
      <w:r>
        <w:rPr>
          <w:rFonts w:ascii="黑体" w:eastAsia="黑体" w:hAnsi="黑体" w:cs="黑体"/>
          <w:noProof/>
          <w:color w:val="000000"/>
          <w:w w:val="83"/>
          <w:sz w:val="36"/>
          <w:szCs w:val="36"/>
        </w:rPr>
        <w:t>丁年</w:t>
      </w:r>
      <w:r>
        <w:rPr>
          <w:rFonts w:ascii="黑体" w:eastAsia="黑体" w:hAnsi="黑体"/>
          <w:color w:val="000000"/>
          <w:w w:val="70"/>
          <w:sz w:val="36"/>
          <w:szCs w:val="36"/>
        </w:rPr>
        <w:t xml:space="preserve"> </w:t>
      </w:r>
      <w:r>
        <w:rPr>
          <w:rFonts w:ascii="Arial" w:eastAsia="Arial" w:hAnsi="Arial" w:cs="Arial"/>
          <w:noProof/>
          <w:color w:val="000000"/>
          <w:w w:val="83"/>
          <w:position w:val="2"/>
          <w:sz w:val="30"/>
          <w:szCs w:val="30"/>
        </w:rPr>
        <w:t>9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83"/>
          <w:position w:val="2"/>
          <w:sz w:val="34"/>
          <w:szCs w:val="34"/>
        </w:rPr>
        <w:t>月</w:t>
      </w:r>
      <w:r>
        <w:rPr>
          <w:rFonts w:ascii="黑体" w:eastAsia="黑体" w:hAnsi="黑体"/>
          <w:color w:val="000000"/>
          <w:w w:val="70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noProof/>
          <w:color w:val="000000"/>
          <w:w w:val="84"/>
          <w:position w:val="2"/>
          <w:sz w:val="30"/>
          <w:szCs w:val="30"/>
        </w:rPr>
        <w:t>25</w:t>
      </w:r>
    </w:p>
    <w:p w14:paraId="36729C86" w14:textId="77777777" w:rsidR="000E592E" w:rsidRDefault="000E592E">
      <w:pPr>
        <w:kinsoku w:val="0"/>
        <w:autoSpaceDE w:val="0"/>
        <w:autoSpaceDN w:val="0"/>
        <w:adjustRightInd w:val="0"/>
        <w:spacing w:before="1" w:line="321" w:lineRule="auto"/>
        <w:ind w:left="579"/>
        <w:textAlignment w:val="baseline"/>
        <w:rPr>
          <w:rFonts w:ascii="Arial" w:eastAsia="Arial" w:hAnsi="Arial" w:cs="Arial"/>
        </w:rPr>
      </w:pPr>
    </w:p>
    <w:p w14:paraId="65EB8FF4" w14:textId="77777777" w:rsidR="000E592E" w:rsidRDefault="000E592E">
      <w:pPr>
        <w:kinsoku w:val="0"/>
        <w:autoSpaceDE w:val="0"/>
        <w:autoSpaceDN w:val="0"/>
        <w:adjustRightInd w:val="0"/>
        <w:spacing w:line="321" w:lineRule="auto"/>
        <w:ind w:left="579"/>
        <w:textAlignment w:val="baseline"/>
        <w:rPr>
          <w:rFonts w:ascii="Arial" w:eastAsia="Arial" w:hAnsi="Arial" w:cs="Arial"/>
        </w:rPr>
      </w:pPr>
    </w:p>
    <w:p w14:paraId="18FE643A" w14:textId="77777777" w:rsidR="000E592E" w:rsidRDefault="000E592E">
      <w:pPr>
        <w:kinsoku w:val="0"/>
        <w:autoSpaceDE w:val="0"/>
        <w:autoSpaceDN w:val="0"/>
        <w:adjustRightInd w:val="0"/>
        <w:spacing w:before="1" w:line="321" w:lineRule="auto"/>
        <w:ind w:left="579"/>
        <w:textAlignment w:val="baseline"/>
        <w:rPr>
          <w:rFonts w:ascii="Arial" w:eastAsia="Arial" w:hAnsi="Arial" w:cs="Arial"/>
        </w:rPr>
      </w:pPr>
    </w:p>
    <w:p w14:paraId="7257BDB7" w14:textId="77777777" w:rsidR="000E592E" w:rsidRDefault="000E592E">
      <w:pPr>
        <w:kinsoku w:val="0"/>
        <w:autoSpaceDE w:val="0"/>
        <w:autoSpaceDN w:val="0"/>
        <w:adjustRightInd w:val="0"/>
        <w:spacing w:line="321" w:lineRule="auto"/>
        <w:ind w:left="579"/>
        <w:textAlignment w:val="baseline"/>
        <w:rPr>
          <w:rFonts w:ascii="Arial" w:eastAsia="Arial" w:hAnsi="Arial" w:cs="Arial"/>
        </w:rPr>
      </w:pPr>
    </w:p>
    <w:p w14:paraId="2B15FB9C" w14:textId="77777777" w:rsidR="000E592E" w:rsidRDefault="000E592E">
      <w:pPr>
        <w:kinsoku w:val="0"/>
        <w:autoSpaceDE w:val="0"/>
        <w:autoSpaceDN w:val="0"/>
        <w:adjustRightInd w:val="0"/>
        <w:spacing w:line="321" w:lineRule="auto"/>
        <w:ind w:left="579"/>
        <w:textAlignment w:val="baseline"/>
        <w:rPr>
          <w:rFonts w:ascii="Arial" w:eastAsia="Arial" w:hAnsi="Arial" w:cs="Arial"/>
        </w:rPr>
      </w:pPr>
    </w:p>
    <w:p w14:paraId="05625955" w14:textId="77777777" w:rsidR="000E592E" w:rsidRDefault="000E592E">
      <w:pPr>
        <w:kinsoku w:val="0"/>
        <w:autoSpaceDE w:val="0"/>
        <w:autoSpaceDN w:val="0"/>
        <w:adjustRightInd w:val="0"/>
        <w:spacing w:before="1" w:line="321" w:lineRule="auto"/>
        <w:ind w:left="579"/>
        <w:textAlignment w:val="baseline"/>
        <w:rPr>
          <w:rFonts w:ascii="Arial" w:eastAsia="Arial" w:hAnsi="Arial" w:cs="Arial"/>
        </w:rPr>
      </w:pPr>
    </w:p>
    <w:p w14:paraId="2909B433" w14:textId="77777777" w:rsidR="000E592E" w:rsidRDefault="000E592E">
      <w:pPr>
        <w:kinsoku w:val="0"/>
        <w:autoSpaceDE w:val="0"/>
        <w:autoSpaceDN w:val="0"/>
        <w:adjustRightInd w:val="0"/>
        <w:spacing w:line="321" w:lineRule="auto"/>
        <w:ind w:left="579"/>
        <w:textAlignment w:val="baseline"/>
        <w:rPr>
          <w:rFonts w:ascii="Arial" w:eastAsia="Arial" w:hAnsi="Arial" w:cs="Arial"/>
        </w:rPr>
      </w:pPr>
    </w:p>
    <w:p w14:paraId="7452C358" w14:textId="77777777" w:rsidR="000E592E" w:rsidRDefault="000E592E">
      <w:pPr>
        <w:kinsoku w:val="0"/>
        <w:autoSpaceDE w:val="0"/>
        <w:autoSpaceDN w:val="0"/>
        <w:adjustRightInd w:val="0"/>
        <w:spacing w:before="1" w:line="321" w:lineRule="auto"/>
        <w:ind w:left="579"/>
        <w:textAlignment w:val="baseline"/>
        <w:rPr>
          <w:rFonts w:ascii="Arial" w:eastAsia="Arial" w:hAnsi="Arial" w:cs="Arial"/>
        </w:rPr>
      </w:pPr>
    </w:p>
    <w:p w14:paraId="261CF75D" w14:textId="77777777" w:rsidR="000E592E" w:rsidRDefault="000E592E">
      <w:pPr>
        <w:kinsoku w:val="0"/>
        <w:autoSpaceDE w:val="0"/>
        <w:autoSpaceDN w:val="0"/>
        <w:adjustRightInd w:val="0"/>
        <w:spacing w:before="1" w:line="444" w:lineRule="auto"/>
        <w:ind w:left="579"/>
        <w:textAlignment w:val="baseline"/>
        <w:rPr>
          <w:rFonts w:ascii="Arial" w:eastAsia="Arial" w:hAnsi="Arial" w:cs="Arial"/>
        </w:rPr>
      </w:pPr>
    </w:p>
    <w:p w14:paraId="404A6FF2" w14:textId="77777777" w:rsidR="000E592E" w:rsidRDefault="00000000">
      <w:pPr>
        <w:kinsoku w:val="0"/>
        <w:autoSpaceDE w:val="0"/>
        <w:autoSpaceDN w:val="0"/>
        <w:adjustRightInd w:val="0"/>
        <w:ind w:left="6443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85"/>
          <w:sz w:val="27"/>
          <w:szCs w:val="27"/>
        </w:rPr>
        <w:t>2023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86"/>
          <w:sz w:val="26"/>
          <w:szCs w:val="26"/>
        </w:rPr>
        <w:t>年</w:t>
      </w:r>
      <w:r>
        <w:rPr>
          <w:rFonts w:ascii="Arial" w:eastAsia="Arial" w:hAnsi="Arial" w:cs="Arial"/>
          <w:noProof/>
          <w:color w:val="000000"/>
          <w:w w:val="86"/>
          <w:sz w:val="27"/>
          <w:szCs w:val="27"/>
        </w:rPr>
        <w:t>9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86"/>
          <w:sz w:val="28"/>
          <w:szCs w:val="28"/>
        </w:rPr>
        <w:t>月</w:t>
      </w:r>
      <w:r>
        <w:rPr>
          <w:rFonts w:ascii="黑体" w:eastAsia="黑体" w:hAnsi="黑体"/>
          <w:color w:val="000000"/>
          <w:w w:val="7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w w:val="86"/>
          <w:sz w:val="27"/>
          <w:szCs w:val="27"/>
        </w:rPr>
        <w:t>25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86"/>
          <w:sz w:val="27"/>
          <w:szCs w:val="27"/>
        </w:rPr>
        <w:t>日印发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9DA272F" wp14:editId="111DEDC0">
                <wp:simplePos x="0" y="0"/>
                <wp:positionH relativeFrom="page">
                  <wp:posOffset>1381747</wp:posOffset>
                </wp:positionH>
                <wp:positionV relativeFrom="paragraph">
                  <wp:posOffset>-2773</wp:posOffset>
                </wp:positionV>
                <wp:extent cx="1367155" cy="223520"/>
                <wp:effectExtent l="0" t="0" r="0" b="0"/>
                <wp:wrapNone/>
                <wp:docPr id="120" name="TextBox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7155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C6FAA" w14:textId="77777777" w:rsidR="000E592E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1"/>
                                <w:w w:val="88"/>
                                <w:sz w:val="27"/>
                                <w:szCs w:val="27"/>
                              </w:rPr>
                              <w:t>东莞城市学院办公室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272F" id="TextBox120" o:spid="_x0000_s1027" type="#_x0000_t202" style="position:absolute;left:0;text-align:left;margin-left:108.8pt;margin-top:-.2pt;width:107.65pt;height:17.6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" filled="f" stroked="f">
                <o:lock v:ext="edit" aspectratio="t"/>
                <v:textbox style="mso-fit-shape-to-text:t" inset="0,0,0,0">
                  <w:txbxContent>
                    <w:p w14:paraId="444C6FAA" w14:textId="77777777" w:rsidR="000E592E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9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1"/>
                          <w:w w:val="88"/>
                          <w:sz w:val="27"/>
                          <w:szCs w:val="27"/>
                        </w:rPr>
                        <w:t>东莞城市学院办公室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B5637F" w14:textId="77777777" w:rsidR="000E592E" w:rsidRDefault="000E592E">
      <w:pPr>
        <w:kinsoku w:val="0"/>
        <w:autoSpaceDE w:val="0"/>
        <w:autoSpaceDN w:val="0"/>
        <w:adjustRightInd w:val="0"/>
        <w:spacing w:line="286" w:lineRule="auto"/>
        <w:ind w:left="579"/>
        <w:textAlignment w:val="baseline"/>
        <w:rPr>
          <w:rFonts w:ascii="Arial" w:eastAsia="Arial" w:hAnsi="Arial" w:cs="Arial"/>
        </w:rPr>
      </w:pPr>
    </w:p>
    <w:p w14:paraId="03B6A4AE" w14:textId="77777777" w:rsidR="000E592E" w:rsidRDefault="000E592E">
      <w:pPr>
        <w:kinsoku w:val="0"/>
        <w:autoSpaceDE w:val="0"/>
        <w:autoSpaceDN w:val="0"/>
        <w:adjustRightInd w:val="0"/>
        <w:spacing w:before="1" w:line="514" w:lineRule="auto"/>
        <w:ind w:left="579"/>
        <w:textAlignment w:val="baseline"/>
        <w:rPr>
          <w:rFonts w:ascii="Arial" w:eastAsia="Arial" w:hAnsi="Arial" w:cs="Arial"/>
        </w:rPr>
      </w:pPr>
    </w:p>
    <w:p w14:paraId="10D85AC4" w14:textId="77777777" w:rsidR="000E592E" w:rsidRDefault="00000000">
      <w:pPr>
        <w:kinsoku w:val="0"/>
        <w:autoSpaceDE w:val="0"/>
        <w:autoSpaceDN w:val="0"/>
        <w:adjustRightInd w:val="0"/>
        <w:spacing w:after="17"/>
        <w:ind w:left="8380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-5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3"/>
          <w:sz w:val="21"/>
          <w:szCs w:val="21"/>
        </w:rPr>
        <w:t>-</w:t>
      </w:r>
    </w:p>
    <w:sectPr w:rsidR="000E592E">
      <w:type w:val="continuous"/>
      <w:pgSz w:w="11920" w:h="16860"/>
      <w:pgMar w:top="1432" w:right="1071" w:bottom="1432" w:left="107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2FF0"/>
    <w:multiLevelType w:val="singleLevel"/>
    <w:tmpl w:val="67D4BA86"/>
    <w:lvl w:ilvl="0">
      <w:start w:val="4"/>
      <w:numFmt w:val="decimal"/>
      <w:lvlText w:val="%1."/>
      <w:lvlJc w:val="left"/>
      <w:pPr>
        <w:ind w:left="2494" w:hanging="312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1" w15:restartNumberingAfterBreak="0">
    <w:nsid w:val="6E1209F9"/>
    <w:multiLevelType w:val="singleLevel"/>
    <w:tmpl w:val="7C727ED4"/>
    <w:lvl w:ilvl="0">
      <w:start w:val="2"/>
      <w:numFmt w:val="decimal"/>
      <w:lvlText w:val="%1."/>
      <w:lvlJc w:val="left"/>
      <w:pPr>
        <w:ind w:left="2489" w:hanging="311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2" w15:restartNumberingAfterBreak="0">
    <w:nsid w:val="76D77053"/>
    <w:multiLevelType w:val="singleLevel"/>
    <w:tmpl w:val="F0245F36"/>
    <w:lvl w:ilvl="0">
      <w:start w:val="3"/>
      <w:numFmt w:val="decimal"/>
      <w:lvlText w:val="%1."/>
      <w:lvlJc w:val="left"/>
      <w:pPr>
        <w:ind w:left="2480" w:hanging="304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num w:numId="1" w16cid:durableId="380326390">
    <w:abstractNumId w:val="1"/>
  </w:num>
  <w:num w:numId="2" w16cid:durableId="968361257">
    <w:abstractNumId w:val="2"/>
  </w:num>
  <w:num w:numId="3" w16cid:durableId="7178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92E"/>
    <w:rsid w:val="000E592E"/>
    <w:rsid w:val="00B052D2"/>
    <w:rsid w:val="00B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6503"/>
  <w15:docId w15:val="{544F863D-1D6D-4DC4-B575-0BC719A6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in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bin"/><Relationship Id="rId11" Type="http://schemas.openxmlformats.org/officeDocument/2006/relationships/fontTable" Target="fontTable.xml"/><Relationship Id="rId5" Type="http://schemas.openxmlformats.org/officeDocument/2006/relationships/image" Target="media/image1.bin"/><Relationship Id="rId10" Type="http://schemas.openxmlformats.org/officeDocument/2006/relationships/image" Target="media/image6.bin"/><Relationship Id="rId4" Type="http://schemas.openxmlformats.org/officeDocument/2006/relationships/webSettings" Target="webSettings.xml"/><Relationship Id="rId9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2025-01-05T11:16:00Z</dcterms:created>
  <dcterms:modified xsi:type="dcterms:W3CDTF">2025-01-05T11:16:00Z</dcterms:modified>
</cp:coreProperties>
</file>